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59" w:rsidRPr="00CF6959" w:rsidRDefault="00140DEB" w:rsidP="00140DEB">
      <w:pPr>
        <w:ind w:left="851"/>
        <w:rPr>
          <w:rFonts w:ascii="Times New Roman" w:hAnsi="Times New Roman" w:cs="Times New Roman"/>
          <w:b/>
          <w:bCs/>
          <w:sz w:val="28"/>
          <w:szCs w:val="28"/>
        </w:rPr>
        <w:sectPr w:rsidR="00CF6959" w:rsidRPr="00CF6959" w:rsidSect="003F2344">
          <w:headerReference w:type="even" r:id="rId8"/>
          <w:headerReference w:type="default" r:id="rId9"/>
          <w:pgSz w:w="11906" w:h="16838"/>
          <w:pgMar w:top="1134" w:right="1701" w:bottom="1134" w:left="284" w:header="709" w:footer="709" w:gutter="0"/>
          <w:cols w:space="708"/>
          <w:docGrid w:linePitch="360"/>
        </w:sect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534150" cy="899145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0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899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1A3D" w:rsidRPr="003F2344" w:rsidRDefault="00951A3D" w:rsidP="00951A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34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Пояснительная записка</w:t>
      </w:r>
    </w:p>
    <w:p w:rsidR="00951A3D" w:rsidRPr="003F2344" w:rsidRDefault="00951A3D" w:rsidP="00951A3D">
      <w:pPr>
        <w:tabs>
          <w:tab w:val="left" w:pos="344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3F2344">
        <w:rPr>
          <w:rFonts w:ascii="Times New Roman" w:hAnsi="Times New Roman" w:cs="Times New Roman"/>
          <w:sz w:val="28"/>
          <w:szCs w:val="28"/>
        </w:rPr>
        <w:t>1. Настоящий учебный план образовательного учреждения среднего профессионального образования ГАОУ СПО СО "</w:t>
      </w:r>
      <w:proofErr w:type="spellStart"/>
      <w:r w:rsidRPr="003F2344">
        <w:rPr>
          <w:rFonts w:ascii="Times New Roman" w:hAnsi="Times New Roman" w:cs="Times New Roman"/>
          <w:sz w:val="28"/>
          <w:szCs w:val="28"/>
        </w:rPr>
        <w:t>Полипрофильный</w:t>
      </w:r>
      <w:proofErr w:type="spellEnd"/>
      <w:r w:rsidRPr="003F2344">
        <w:rPr>
          <w:rFonts w:ascii="Times New Roman" w:hAnsi="Times New Roman" w:cs="Times New Roman"/>
          <w:sz w:val="28"/>
          <w:szCs w:val="28"/>
        </w:rPr>
        <w:t xml:space="preserve"> техникум им. О.В. </w:t>
      </w:r>
      <w:proofErr w:type="spellStart"/>
      <w:r w:rsidRPr="003F2344">
        <w:rPr>
          <w:rFonts w:ascii="Times New Roman" w:hAnsi="Times New Roman" w:cs="Times New Roman"/>
          <w:sz w:val="28"/>
          <w:szCs w:val="28"/>
        </w:rPr>
        <w:t>Терёшкина</w:t>
      </w:r>
      <w:proofErr w:type="spellEnd"/>
      <w:r w:rsidRPr="003F2344">
        <w:rPr>
          <w:rFonts w:ascii="Times New Roman" w:hAnsi="Times New Roman" w:cs="Times New Roman"/>
          <w:sz w:val="28"/>
          <w:szCs w:val="28"/>
        </w:rPr>
        <w:t>" разработан на основе:</w:t>
      </w:r>
    </w:p>
    <w:p w:rsidR="00951A3D" w:rsidRPr="003F2344" w:rsidRDefault="00951A3D" w:rsidP="00951A3D">
      <w:pPr>
        <w:numPr>
          <w:ilvl w:val="0"/>
          <w:numId w:val="22"/>
        </w:numPr>
        <w:tabs>
          <w:tab w:val="left" w:pos="1418"/>
          <w:tab w:val="left" w:pos="344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 260807 Технология продукции общественного питания утвержденного Министерством образования и науки Российской Федерации от 22.06.2010  г № 675; </w:t>
      </w:r>
    </w:p>
    <w:p w:rsidR="00951A3D" w:rsidRPr="003F2344" w:rsidRDefault="00951A3D" w:rsidP="00951A3D">
      <w:pPr>
        <w:numPr>
          <w:ilvl w:val="0"/>
          <w:numId w:val="22"/>
        </w:numPr>
        <w:tabs>
          <w:tab w:val="left" w:pos="1418"/>
          <w:tab w:val="left" w:pos="344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>Закона РФ «Об образовании в РФ» №273 от 29.12.12;</w:t>
      </w:r>
    </w:p>
    <w:p w:rsidR="00951A3D" w:rsidRPr="003F2344" w:rsidRDefault="00951A3D" w:rsidP="00951A3D">
      <w:pPr>
        <w:numPr>
          <w:ilvl w:val="0"/>
          <w:numId w:val="22"/>
        </w:numPr>
        <w:tabs>
          <w:tab w:val="left" w:pos="1418"/>
          <w:tab w:val="left" w:pos="344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3F234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3F2344">
        <w:rPr>
          <w:rFonts w:ascii="Times New Roman" w:eastAsia="Times New Roman" w:hAnsi="Times New Roman" w:cs="Times New Roman"/>
          <w:sz w:val="28"/>
          <w:szCs w:val="28"/>
        </w:rPr>
        <w:t xml:space="preserve"> России от 14.06.2013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951A3D" w:rsidRPr="003F2344" w:rsidRDefault="00951A3D" w:rsidP="00951A3D">
      <w:pPr>
        <w:numPr>
          <w:ilvl w:val="0"/>
          <w:numId w:val="22"/>
        </w:numPr>
        <w:tabs>
          <w:tab w:val="left" w:pos="1418"/>
          <w:tab w:val="left" w:pos="344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>Базисного учебного плана по специальности 260807 Технология продукции общественного питания;</w:t>
      </w:r>
    </w:p>
    <w:p w:rsidR="00951A3D" w:rsidRPr="003F2344" w:rsidRDefault="00951A3D" w:rsidP="00951A3D">
      <w:pPr>
        <w:numPr>
          <w:ilvl w:val="0"/>
          <w:numId w:val="22"/>
        </w:numPr>
        <w:tabs>
          <w:tab w:val="left" w:pos="1418"/>
          <w:tab w:val="left" w:pos="344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>Рабочего учебного плана по специальности 260807 Технология продукции общественного питания очного отделения.</w:t>
      </w:r>
    </w:p>
    <w:p w:rsidR="00951A3D" w:rsidRPr="003F2344" w:rsidRDefault="00951A3D" w:rsidP="00951A3D">
      <w:pPr>
        <w:numPr>
          <w:ilvl w:val="0"/>
          <w:numId w:val="22"/>
        </w:numPr>
        <w:autoSpaceDE w:val="0"/>
        <w:spacing w:after="0" w:line="288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344">
        <w:rPr>
          <w:rFonts w:ascii="Times New Roman" w:eastAsia="Times New Roman" w:hAnsi="Times New Roman" w:cs="Times New Roman"/>
          <w:sz w:val="28"/>
          <w:szCs w:val="28"/>
        </w:rPr>
        <w:t>Рекомендации по реализации образовательной программы среднего общего образования в образовательных учреждения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 реализующих программы общего образования  от 29.05.2007 № 03-1180;</w:t>
      </w:r>
      <w:proofErr w:type="gramEnd"/>
    </w:p>
    <w:p w:rsidR="00951A3D" w:rsidRPr="003F2344" w:rsidRDefault="00951A3D" w:rsidP="00951A3D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Разъяснения </w:t>
      </w:r>
      <w:r w:rsidRPr="003F2344">
        <w:rPr>
          <w:rFonts w:ascii="Times New Roman" w:eastAsia="Times New Roman" w:hAnsi="Times New Roman" w:cs="Times New Roman"/>
          <w:sz w:val="28"/>
          <w:szCs w:val="28"/>
        </w:rPr>
        <w:t>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 (</w:t>
      </w:r>
      <w:r w:rsidRPr="003F2344">
        <w:rPr>
          <w:rFonts w:ascii="Times New Roman" w:eastAsia="Times New Roman" w:hAnsi="Times New Roman" w:cs="Times New Roman"/>
          <w:bCs/>
          <w:sz w:val="28"/>
          <w:szCs w:val="28"/>
        </w:rPr>
        <w:t>Протокол № 1 от «03» февраля 2011 г);</w:t>
      </w:r>
    </w:p>
    <w:p w:rsidR="00951A3D" w:rsidRPr="003F2344" w:rsidRDefault="00951A3D" w:rsidP="00951A3D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bCs/>
          <w:sz w:val="28"/>
          <w:szCs w:val="28"/>
        </w:rPr>
        <w:t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</w:t>
      </w:r>
    </w:p>
    <w:p w:rsidR="00951A3D" w:rsidRPr="003F2344" w:rsidRDefault="00951A3D" w:rsidP="00951A3D">
      <w:pPr>
        <w:numPr>
          <w:ilvl w:val="0"/>
          <w:numId w:val="2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344">
        <w:rPr>
          <w:rFonts w:ascii="Times New Roman" w:eastAsia="Times New Roman" w:hAnsi="Times New Roman" w:cs="Times New Roman"/>
          <w:sz w:val="28"/>
          <w:szCs w:val="28"/>
        </w:rPr>
        <w:t>Инструктивное письмо №01-03-06/2240 от 08.04.2011 Министерства общего и профессионального образования Свердловской области «О временном порядке  разработки рабочих программ НПО и СПО на основе норм Федеральных государственных образовательных стандартов начального профессионального и среднего профессионального образования» определяет  временный порядок введения в педагогическую практику норм Федеральных государственных образовательных стандартов начального профессионального и среднего профессионального образования;</w:t>
      </w:r>
      <w:proofErr w:type="gramEnd"/>
    </w:p>
    <w:p w:rsidR="00951A3D" w:rsidRPr="003F2344" w:rsidRDefault="00951A3D" w:rsidP="00951A3D">
      <w:pPr>
        <w:numPr>
          <w:ilvl w:val="0"/>
          <w:numId w:val="2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344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Минобороны РФ и Министерства образования и науки РФ от 24 февраля 2010 г. N 96/134"Об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пунктах";</w:t>
      </w:r>
      <w:proofErr w:type="gramEnd"/>
    </w:p>
    <w:p w:rsidR="00951A3D" w:rsidRPr="003F2344" w:rsidRDefault="00951A3D" w:rsidP="00951A3D">
      <w:pPr>
        <w:numPr>
          <w:ilvl w:val="0"/>
          <w:numId w:val="2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>ФЗ "О воинской обязанности и военной службе" от 28 марта 1998 г. №53-ФЗ (с изменениями от 02.07.2013 № 185-ФЗ);</w:t>
      </w:r>
    </w:p>
    <w:p w:rsidR="00951A3D" w:rsidRPr="003F2344" w:rsidRDefault="00951A3D" w:rsidP="00951A3D">
      <w:pPr>
        <w:numPr>
          <w:ilvl w:val="0"/>
          <w:numId w:val="22"/>
        </w:numPr>
        <w:tabs>
          <w:tab w:val="left" w:pos="1418"/>
          <w:tab w:val="left" w:pos="344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>Устава ГАОУ СПО СО «</w:t>
      </w:r>
      <w:proofErr w:type="spellStart"/>
      <w:r w:rsidRPr="003F2344">
        <w:rPr>
          <w:rFonts w:ascii="Times New Roman" w:eastAsia="Times New Roman" w:hAnsi="Times New Roman" w:cs="Times New Roman"/>
          <w:sz w:val="28"/>
          <w:szCs w:val="28"/>
        </w:rPr>
        <w:t>Полипрофильный</w:t>
      </w:r>
      <w:proofErr w:type="spellEnd"/>
      <w:r w:rsidRPr="003F2344">
        <w:rPr>
          <w:rFonts w:ascii="Times New Roman" w:eastAsia="Times New Roman" w:hAnsi="Times New Roman" w:cs="Times New Roman"/>
          <w:sz w:val="28"/>
          <w:szCs w:val="28"/>
        </w:rPr>
        <w:t xml:space="preserve"> техникум  им. </w:t>
      </w:r>
      <w:proofErr w:type="spellStart"/>
      <w:r w:rsidRPr="003F2344">
        <w:rPr>
          <w:rFonts w:ascii="Times New Roman" w:eastAsia="Times New Roman" w:hAnsi="Times New Roman" w:cs="Times New Roman"/>
          <w:sz w:val="28"/>
          <w:szCs w:val="28"/>
        </w:rPr>
        <w:t>О.В.Терёшкина</w:t>
      </w:r>
      <w:proofErr w:type="spellEnd"/>
      <w:r w:rsidRPr="003F2344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951A3D" w:rsidRPr="003F2344" w:rsidRDefault="00951A3D" w:rsidP="00951A3D">
      <w:pPr>
        <w:numPr>
          <w:ilvl w:val="0"/>
          <w:numId w:val="22"/>
        </w:numPr>
        <w:tabs>
          <w:tab w:val="left" w:pos="1418"/>
          <w:tab w:val="left" w:pos="344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344"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организации и проведения практики ГАОУ СПО СО «ПТ им. </w:t>
      </w:r>
      <w:proofErr w:type="spellStart"/>
      <w:r w:rsidRPr="003F2344">
        <w:rPr>
          <w:rFonts w:ascii="Times New Roman" w:eastAsia="Times New Roman" w:hAnsi="Times New Roman" w:cs="Times New Roman"/>
          <w:sz w:val="28"/>
          <w:szCs w:val="28"/>
        </w:rPr>
        <w:t>О.В.Терёшкина</w:t>
      </w:r>
      <w:proofErr w:type="spellEnd"/>
      <w:r w:rsidRPr="003F234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51A3D" w:rsidRPr="00951A3D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учебного процесса и режим занятий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учебных занятий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студенты зачисляются на 1 курс.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обязательных (аудиторных) учебных занятий студентов в период лабораторно-экзаменационной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при заочной форме обучения не превышает 48 часов в неделю или 8 часов в день, включая все виды аудиторной и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внеаудиторной (самостоятельной) учебной работы по освоению основной профессиональной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учебной недели - шестидневная.</w:t>
      </w:r>
    </w:p>
    <w:p w:rsidR="00951A3D" w:rsidRPr="00951A3D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 Продолжительность урока - 45 мин., </w:t>
      </w:r>
      <w:r w:rsidRPr="00951A3D">
        <w:rPr>
          <w:rFonts w:ascii="Times New Roman" w:hAnsi="Times New Roman" w:cs="Times New Roman"/>
          <w:sz w:val="28"/>
          <w:szCs w:val="28"/>
        </w:rPr>
        <w:t>Занятия  сгруппированы парами -90 минут и регулируются графиком 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продолжительность экзаменационных (лабораторно-экзаменационных) сессий в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для 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 - по 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0 календарных дней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для студентов 3,4 курса-40 календарных дней.</w:t>
      </w:r>
    </w:p>
    <w:p w:rsidR="00951A3D" w:rsidRPr="00B91362" w:rsidRDefault="000C4487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Нормативный срок освоения ОПОП СПО базовой подготовки при очной форме на базе среднего (полного)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- 2 года 10 месяцев. Срок освоения ОПОП СПО базовой подготовки по заочной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на 1 год.</w:t>
      </w:r>
    </w:p>
    <w:p w:rsidR="00951A3D" w:rsidRPr="00B91362" w:rsidRDefault="000C4487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учебный план предусматривает выполнение курсовой работы в объеме </w:t>
      </w:r>
      <w:r w:rsidR="005E11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аудиторных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МДК.03.01Технология приготовления сложной горячей кулинарной продукции.</w:t>
      </w:r>
    </w:p>
    <w:p w:rsidR="00951A3D" w:rsidRPr="00B91362" w:rsidRDefault="000C4487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освоения дисциплин, МДК и по завершении их проводятся зачеты, дифференцированные зачеты,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и экзамены квалификационные. Проведение зачетов, в том числе дифференцированных,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за счет времени, отведенного на изучение соответствующей дисциплины.</w:t>
      </w:r>
    </w:p>
    <w:p w:rsidR="00951A3D" w:rsidRPr="00B91362" w:rsidRDefault="000C4487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работа студентов заочного отделения составляет не менее 70% максимальной нагрузки.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проведения учебной и производственной практики.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практики являются составной частью ОПОП СПО. Практика имеет целью комплексное освоение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 всех видов профессиональной деятельности по специальности СПО, формирование общих и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компетенций, а также приобретение необходимых умений и опыта практической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студентами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специальности.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практики определяются программами практики, разрабатываемыми образовательным учреждением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организациями. Практика завершается промежуточной аттестацией в форме зачета.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 практике приравнивается к оценкам теоретического обучения и учитывается при подведении итогов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успеваемости студента.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по профилю специальности студентами заочной формы обучения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самостоятельно, в соответствии с календарным учебным графиком.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ПМ.07 Выполнение работ по одной или нескольким профессиям рабочих, должностям служащих,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освоение рабочей профессии 16675 Повар. Присвоение квалификации проводится с участием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работодателей. В результате студент получает документ (свидетельство) о квалификации.</w:t>
      </w:r>
    </w:p>
    <w:p w:rsidR="00951A3D" w:rsidRPr="00B91362" w:rsidRDefault="000C4487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реддипломная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тика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 организациях, направление деятельности которых соответствует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профилю подготовки студентов, на основе договоров между техникумом и организацией.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проводится непрерывно после освоения учебной практики и практики по профилю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руководство практикой, проводимой в организациях, направление деятельности которых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профилю подготовки студентов, осуществляют руководители практики от учебного заведения и от</w:t>
      </w:r>
      <w:r w:rsidR="000C4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951A3D" w:rsidRPr="00B91362" w:rsidRDefault="000C4487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для </w:t>
      </w:r>
      <w:proofErr w:type="gram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заочной форме обучения предусматриваются в объёме 4 часа на каждого обучающегося в учебном году.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проведения различные: групповые, индивидуальные.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сроки проведения каникул. Общая продолжительность каникул при освоении основной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образовател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программы СПО составляет 1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0,5 недель в учебном году, в том числе, не менее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2 недель в зимний период.</w:t>
      </w:r>
    </w:p>
    <w:p w:rsidR="00951A3D" w:rsidRPr="00951A3D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Основная профессиональная образовательная программа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Максимальный объем обязательной аудиторной учебной нагрузки обучающихся при освоении основной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образовательной программы по заочной форме составляет 160 академических часов в год, в эту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нагрузку не входит учебная и производственная практика в составе профессиональных модулей; она реализуется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с последующим представлением аттестационного листа.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вариативную часть ОПОП выделено 864 часов обязательных учебных занятий по очной форме обучения.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плане по дисциплине «Физическая культура» предусматриваются занятия в объеме 4-х часов на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proofErr w:type="gramEnd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реализуется в течение всего периода обучения. По дисциплине "Иностранный язык" предусматриваются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объеме 6 часов на группу и реализуется в течение всего периода обучения.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2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практика (</w:t>
      </w:r>
      <w:r w:rsidR="00883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288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час.) реализуется концентрировано в рамках модулей:</w:t>
      </w:r>
    </w:p>
    <w:p w:rsidR="00951A3D" w:rsidRPr="00A61192" w:rsidRDefault="00951A3D" w:rsidP="00A61192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lastRenderedPageBreak/>
        <w:t>ПМ.01 Организация процесса приготовления и приготовление полуфабрикатов для сложной кулинарной</w:t>
      </w:r>
      <w:r w:rsidR="00A61192" w:rsidRPr="00A61192">
        <w:rPr>
          <w:sz w:val="28"/>
          <w:szCs w:val="28"/>
        </w:rPr>
        <w:t xml:space="preserve"> </w:t>
      </w:r>
      <w:r w:rsidRPr="00A61192">
        <w:rPr>
          <w:sz w:val="28"/>
          <w:szCs w:val="28"/>
        </w:rPr>
        <w:t xml:space="preserve">продукции - </w:t>
      </w:r>
      <w:r w:rsidR="00A61192" w:rsidRPr="00A61192">
        <w:rPr>
          <w:sz w:val="28"/>
          <w:szCs w:val="28"/>
        </w:rPr>
        <w:t>36</w:t>
      </w:r>
      <w:r w:rsidRPr="00A61192">
        <w:rPr>
          <w:sz w:val="28"/>
          <w:szCs w:val="28"/>
        </w:rPr>
        <w:t xml:space="preserve"> час</w:t>
      </w:r>
      <w:r w:rsidR="00A61192" w:rsidRPr="00A61192">
        <w:rPr>
          <w:sz w:val="28"/>
          <w:szCs w:val="28"/>
        </w:rPr>
        <w:t>ов</w:t>
      </w:r>
      <w:r w:rsidRPr="00A61192">
        <w:rPr>
          <w:sz w:val="28"/>
          <w:szCs w:val="28"/>
        </w:rPr>
        <w:t>;</w:t>
      </w:r>
    </w:p>
    <w:p w:rsidR="00951A3D" w:rsidRPr="00A61192" w:rsidRDefault="00951A3D" w:rsidP="00A61192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>ПМ.02 Организация процесса приготовления и приготовление сложной холодной кулинарной продукции -</w:t>
      </w:r>
      <w:r w:rsidR="00A61192" w:rsidRPr="00A61192">
        <w:rPr>
          <w:sz w:val="28"/>
          <w:szCs w:val="28"/>
        </w:rPr>
        <w:t>36 часов</w:t>
      </w:r>
      <w:r w:rsidRPr="00A61192">
        <w:rPr>
          <w:sz w:val="28"/>
          <w:szCs w:val="28"/>
        </w:rPr>
        <w:t>;</w:t>
      </w:r>
    </w:p>
    <w:p w:rsidR="00951A3D" w:rsidRDefault="00951A3D" w:rsidP="00A61192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 xml:space="preserve">ПМ.03 Организация процесса приготовления и приготовление сложной горячей кулинарной продукции </w:t>
      </w:r>
      <w:r w:rsidR="0093239F" w:rsidRPr="00A61192">
        <w:rPr>
          <w:sz w:val="28"/>
          <w:szCs w:val="28"/>
        </w:rPr>
        <w:t>–</w:t>
      </w:r>
      <w:r w:rsidR="00A61192" w:rsidRPr="00A61192">
        <w:rPr>
          <w:sz w:val="28"/>
          <w:szCs w:val="28"/>
        </w:rPr>
        <w:t>36 часов</w:t>
      </w:r>
      <w:r w:rsidRPr="00A61192">
        <w:rPr>
          <w:sz w:val="28"/>
          <w:szCs w:val="28"/>
        </w:rPr>
        <w:t>;</w:t>
      </w:r>
    </w:p>
    <w:p w:rsidR="00FB125F" w:rsidRPr="00FB125F" w:rsidRDefault="00FB125F" w:rsidP="00FB125F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FB125F">
        <w:rPr>
          <w:sz w:val="28"/>
          <w:szCs w:val="28"/>
        </w:rPr>
        <w:t>ПМ.04 Организация процесса приготовления и приготовление сложных хлебобулочных, мучных,</w:t>
      </w:r>
      <w:r>
        <w:rPr>
          <w:sz w:val="28"/>
          <w:szCs w:val="28"/>
        </w:rPr>
        <w:t xml:space="preserve"> </w:t>
      </w:r>
      <w:r w:rsidRPr="00FB125F">
        <w:rPr>
          <w:sz w:val="28"/>
          <w:szCs w:val="28"/>
        </w:rPr>
        <w:t>кондитерских изделий - 36 часов;</w:t>
      </w:r>
    </w:p>
    <w:p w:rsidR="00951A3D" w:rsidRPr="00A61192" w:rsidRDefault="00951A3D" w:rsidP="00A61192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 xml:space="preserve">ПМ.05 Организация процесса приготовления и приготовление сложных холодных и горячих десертов </w:t>
      </w:r>
      <w:r w:rsidR="00A61192" w:rsidRPr="00A61192">
        <w:rPr>
          <w:sz w:val="28"/>
          <w:szCs w:val="28"/>
        </w:rPr>
        <w:t>–</w:t>
      </w:r>
      <w:r w:rsidR="00A61192">
        <w:rPr>
          <w:sz w:val="28"/>
          <w:szCs w:val="28"/>
        </w:rPr>
        <w:t xml:space="preserve"> </w:t>
      </w:r>
      <w:r w:rsidRPr="00A61192">
        <w:rPr>
          <w:sz w:val="28"/>
          <w:szCs w:val="28"/>
        </w:rPr>
        <w:t>З</w:t>
      </w:r>
      <w:r w:rsidR="00A61192" w:rsidRPr="00A61192">
        <w:rPr>
          <w:sz w:val="28"/>
          <w:szCs w:val="28"/>
        </w:rPr>
        <w:t>6</w:t>
      </w:r>
      <w:r w:rsidRPr="00A61192">
        <w:rPr>
          <w:sz w:val="28"/>
          <w:szCs w:val="28"/>
        </w:rPr>
        <w:t>часов;</w:t>
      </w:r>
    </w:p>
    <w:p w:rsidR="00A61192" w:rsidRPr="00A61192" w:rsidRDefault="00A61192" w:rsidP="00A61192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 xml:space="preserve">ПМ 06 </w:t>
      </w:r>
      <w:r w:rsidRPr="00A61192">
        <w:rPr>
          <w:rStyle w:val="afb"/>
          <w:i w:val="0"/>
          <w:sz w:val="28"/>
          <w:szCs w:val="28"/>
        </w:rPr>
        <w:t>Организация работы структурного подразделения-36 часов;</w:t>
      </w:r>
    </w:p>
    <w:p w:rsidR="00951A3D" w:rsidRPr="00A61192" w:rsidRDefault="00951A3D" w:rsidP="00A61192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>ПМ.07 Выполнение работ по одной или нескольким профессиям рабочих, должностям служащих -</w:t>
      </w:r>
      <w:r w:rsidR="00883DFD">
        <w:rPr>
          <w:sz w:val="28"/>
          <w:szCs w:val="28"/>
        </w:rPr>
        <w:t>72</w:t>
      </w:r>
      <w:r w:rsidRPr="00A61192">
        <w:rPr>
          <w:sz w:val="28"/>
          <w:szCs w:val="28"/>
        </w:rPr>
        <w:t xml:space="preserve"> часа.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(</w:t>
      </w:r>
      <w:r w:rsidR="00883DFD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A61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рамках модулей:</w:t>
      </w:r>
    </w:p>
    <w:p w:rsidR="00883DFD" w:rsidRPr="00A61192" w:rsidRDefault="00883DFD" w:rsidP="00883DFD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>ПМ.01 Организация процесса приготовления и приготовление полуфабрикатов для сложной кулинарной продукции - 36 часов;</w:t>
      </w:r>
    </w:p>
    <w:p w:rsidR="00883DFD" w:rsidRPr="00A61192" w:rsidRDefault="00883DFD" w:rsidP="00883DFD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>ПМ.02 Организация процесса приготовления и приготовление сложной холодной кулинарной продукции -36 часов;</w:t>
      </w:r>
    </w:p>
    <w:p w:rsidR="00883DFD" w:rsidRDefault="00883DFD" w:rsidP="00883DFD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>ПМ.03 Организация процесса приготовления и приготовление сложной горячей кулинарной продукции –36 часов;</w:t>
      </w:r>
    </w:p>
    <w:p w:rsidR="00883DFD" w:rsidRPr="00FB125F" w:rsidRDefault="00883DFD" w:rsidP="00883DFD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FB125F">
        <w:rPr>
          <w:sz w:val="28"/>
          <w:szCs w:val="28"/>
        </w:rPr>
        <w:t>ПМ.04 Организация процесса приготовления и приготовление сложных хлебобулочных, мучных,</w:t>
      </w:r>
      <w:r>
        <w:rPr>
          <w:sz w:val="28"/>
          <w:szCs w:val="28"/>
        </w:rPr>
        <w:t xml:space="preserve"> </w:t>
      </w:r>
      <w:r w:rsidRPr="00FB125F">
        <w:rPr>
          <w:sz w:val="28"/>
          <w:szCs w:val="28"/>
        </w:rPr>
        <w:t>кондитерских изделий - 36 часов;</w:t>
      </w:r>
    </w:p>
    <w:p w:rsidR="00883DFD" w:rsidRPr="00A61192" w:rsidRDefault="00883DFD" w:rsidP="00883DFD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>ПМ.05 Организация процесса приготовления и приготовление сложных холодных и горячих десертов –</w:t>
      </w:r>
      <w:r>
        <w:rPr>
          <w:sz w:val="28"/>
          <w:szCs w:val="28"/>
        </w:rPr>
        <w:t xml:space="preserve"> </w:t>
      </w:r>
      <w:r w:rsidRPr="00A61192">
        <w:rPr>
          <w:sz w:val="28"/>
          <w:szCs w:val="28"/>
        </w:rPr>
        <w:t>З6часов;</w:t>
      </w:r>
    </w:p>
    <w:p w:rsidR="00883DFD" w:rsidRPr="00A61192" w:rsidRDefault="00883DFD" w:rsidP="00883DFD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 xml:space="preserve">ПМ 06 </w:t>
      </w:r>
      <w:r w:rsidRPr="00A61192">
        <w:rPr>
          <w:rStyle w:val="afb"/>
          <w:i w:val="0"/>
          <w:sz w:val="28"/>
          <w:szCs w:val="28"/>
        </w:rPr>
        <w:t>Организация работы структурного подразделения-36 часов;</w:t>
      </w:r>
    </w:p>
    <w:p w:rsidR="00883DFD" w:rsidRPr="00A61192" w:rsidRDefault="00883DFD" w:rsidP="00883DFD">
      <w:pPr>
        <w:pStyle w:val="af7"/>
        <w:numPr>
          <w:ilvl w:val="0"/>
          <w:numId w:val="30"/>
        </w:numPr>
        <w:ind w:left="284" w:hanging="284"/>
        <w:jc w:val="both"/>
        <w:rPr>
          <w:sz w:val="28"/>
          <w:szCs w:val="28"/>
        </w:rPr>
      </w:pPr>
      <w:r w:rsidRPr="00A61192">
        <w:rPr>
          <w:sz w:val="28"/>
          <w:szCs w:val="28"/>
        </w:rPr>
        <w:t>ПМ.07 Выполнение работ по одной или нескольким профессиям рабочих, должностям служащих -</w:t>
      </w:r>
      <w:r>
        <w:rPr>
          <w:sz w:val="28"/>
          <w:szCs w:val="28"/>
        </w:rPr>
        <w:t>72</w:t>
      </w:r>
      <w:r w:rsidRPr="00A61192">
        <w:rPr>
          <w:sz w:val="28"/>
          <w:szCs w:val="28"/>
        </w:rPr>
        <w:t xml:space="preserve"> часа.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проводится по окончании теоретического обучения и по завершении учебной</w:t>
      </w:r>
      <w:r w:rsidR="00FB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(по профилю специальности) практики и составляет 4 недели.</w:t>
      </w:r>
    </w:p>
    <w:p w:rsidR="00951A3D" w:rsidRPr="00B91362" w:rsidRDefault="00FB125F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вариативной части ОПОП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обязательных учебных часов (864 час.) по очной форме обучения использована с целью</w:t>
      </w:r>
      <w:r w:rsidR="00FB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</w:t>
      </w:r>
      <w:proofErr w:type="gramEnd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углубить подготовку, определяемую содержанием обязательной часть, а также получить дополнительные</w:t>
      </w:r>
      <w:r w:rsidR="00FB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компетенции, знания и умения, необходимые для обеспечения конкурентоспособности выпускника в соответствии с</w:t>
      </w:r>
      <w:r w:rsidR="00FB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запросами регионального рынка труда, возможностями продолжения образования.</w:t>
      </w:r>
      <w:r w:rsidR="008C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плане заочного отделения полностью сохраняется максимальная нагрузка студента</w:t>
      </w:r>
      <w:r w:rsidR="00264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 очном отделении.</w:t>
      </w:r>
    </w:p>
    <w:p w:rsidR="008C5506" w:rsidRPr="002649BF" w:rsidRDefault="008C5506" w:rsidP="008C5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t>6. Объем учебного времени 864 часов (30%), отведенный на вариативную составляющую, распределяется следующим образом:</w:t>
      </w:r>
    </w:p>
    <w:p w:rsidR="008C5506" w:rsidRPr="002649BF" w:rsidRDefault="008C5506" w:rsidP="008C550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649BF">
        <w:rPr>
          <w:rFonts w:ascii="Times New Roman" w:hAnsi="Times New Roman" w:cs="Times New Roman"/>
          <w:sz w:val="28"/>
          <w:szCs w:val="28"/>
        </w:rPr>
        <w:lastRenderedPageBreak/>
        <w:t xml:space="preserve">- Объем времени (462 час) вариативной части ОПОП на очном отделении  использован для введения новых дисциплин: </w:t>
      </w:r>
      <w:proofErr w:type="gramStart"/>
      <w:r w:rsidRPr="002649BF">
        <w:rPr>
          <w:rFonts w:ascii="Times New Roman" w:hAnsi="Times New Roman" w:cs="Times New Roman"/>
          <w:sz w:val="28"/>
          <w:szCs w:val="28"/>
        </w:rPr>
        <w:t>«Техническое оснащение» (55 час.), «Основы калькуляции для подготовки работников индустрии питания" (55 часов), "Рисование и лепка"(32 часа); "Введение в профессию" (32 часа); "Основы предпринимательства"(70 часа); "Организация обслуживания" (66 часов); Бухгалтерский учет в общественном питании (60 часов); Эффективное поведение на рынке труда (32 часа); "Кулинария и здоровье" (60 часов).</w:t>
      </w:r>
      <w:proofErr w:type="gramEnd"/>
    </w:p>
    <w:p w:rsidR="008C5506" w:rsidRPr="002649BF" w:rsidRDefault="008C5506" w:rsidP="008C55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9BF">
        <w:rPr>
          <w:rFonts w:ascii="Times New Roman" w:hAnsi="Times New Roman" w:cs="Times New Roman"/>
          <w:sz w:val="28"/>
          <w:szCs w:val="28"/>
        </w:rPr>
        <w:t>- 402 часа от объема вариативной части использован для увеличения объема времени на профессиональный цикл:</w:t>
      </w:r>
      <w:proofErr w:type="gramEnd"/>
      <w:r w:rsidRPr="002649BF">
        <w:rPr>
          <w:rFonts w:ascii="Times New Roman" w:hAnsi="Times New Roman" w:cs="Times New Roman"/>
          <w:sz w:val="28"/>
          <w:szCs w:val="28"/>
        </w:rPr>
        <w:t xml:space="preserve"> ПМ.07 Выполнение работ по одной или нескольким профессиям рабочих, должностям служащих: МДК.07.01 Выполнение работ по профессии "Повар", МДК.07.02 "Выполнение работ по профессии "Кондитер" в целях расширения и углубления подготовки определяемой содержанием обязательной части, получения дополнительных компетенций, умений знаний, необходимых для обеспечения конкурентно способного выпускника в соответствии с запросами регионального рынка труда и возможности продолжения образования.</w:t>
      </w:r>
      <w:r w:rsidR="002649BF" w:rsidRPr="002649BF">
        <w:rPr>
          <w:rFonts w:ascii="Times New Roman" w:hAnsi="Times New Roman" w:cs="Times New Roman"/>
          <w:sz w:val="28"/>
          <w:szCs w:val="28"/>
        </w:rPr>
        <w:t xml:space="preserve"> На заочном отделении реализуется только один МДК.07.01 Выполнение работ по профессии "Повар", в объеме 106 часов обязательной нагрузки студента.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Практикоориентированность</w:t>
      </w:r>
      <w:proofErr w:type="spellEnd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рабочего плана составила </w:t>
      </w:r>
      <w:r w:rsidR="00847667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при рекомендуемом диапазоне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допустимых значений для ОПОП базовой подготовки 50 - 65%.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аттестации </w:t>
      </w:r>
      <w:proofErr w:type="gram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является основной формой контроля учебной работы обучающегося. Промежуточная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оценивает результаты учебной деятельности </w:t>
      </w:r>
      <w:proofErr w:type="gramStart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курс. Основными формами </w:t>
      </w:r>
      <w:proofErr w:type="gramStart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proofErr w:type="gramEnd"/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является: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экзамен по отдельной дисциплине;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комплексный экзамен по двум или нескольким дисциплинам;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экзамен по МДК;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зачёт по отдельной дисциплине, в </w:t>
      </w:r>
      <w:proofErr w:type="spellStart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дифференцированный;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комплексный экзамен по МДК;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комплексный дифференцированный зачёт по двум или нескольким дисциплинам, видам практик;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экзамен (квалификационный) по профессиональному модулю;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комплексный экзамен (квалификационный) по двум или нескольким профессиональным модулям</w:t>
      </w:r>
      <w:r w:rsidR="00324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дисциплин для экзамена по дисциплинам обосновывается следующим: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Значимостью дисциплины в подготовке специалиста;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Завершенностью изучения учебной дисциплины;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Завершенностью МДК.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экзамена по дисциплине (</w:t>
      </w:r>
      <w:proofErr w:type="gram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</w:t>
      </w:r>
      <w:proofErr w:type="gramEnd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письменная или смешанная) устанавливается на заседании</w:t>
      </w:r>
      <w:r w:rsidR="0032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цикловой комиссии в начале соответствующего курса и доводится до сведения обучающихся.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аттестации обучающихся на соответствие их профессиональных достижений создаются фонды оценочных средств) позволяющие</w:t>
      </w:r>
      <w:r w:rsidR="005E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знания, умения и освоенные компетенции.</w:t>
      </w:r>
      <w:proofErr w:type="gramEnd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Фонды оценочных сре</w:t>
      </w:r>
      <w:proofErr w:type="gram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E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текущей и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</w:t>
      </w:r>
      <w:r w:rsidR="005E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 и утверждаются образовательным учреждением самостоятельно, а для государственной (итоговой)</w:t>
      </w:r>
      <w:r w:rsidR="005E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- разрабатываются и утверждаются образовательным учреждением после предварительного</w:t>
      </w:r>
      <w:r w:rsidR="005E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 заключения работодателей.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экзамена (квалификационного) по профессиональному модулю может быть устной,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письменной, смешанной. К экзамену (квалификационному) по ПМ допускаются обучающиеся успешно прошедшие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промежуточную аттестацию по всем предусмотренным МДК, УП и ГШ в рамках данного модуля.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Экзамены (квалификационные) по ПМ направлены на проверку </w:t>
      </w:r>
      <w:proofErr w:type="spellStart"/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proofErr w:type="spellEnd"/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и готовности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 к выполнению вида профессиональной деятельности, определенных в разделе «Требования к результатам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ОПОП» ФГОС СПО.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проверяется во время экзаменов (квалификационных) членами комиссии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работодателей, а на остальных экзаменах - в форме ответов на поставленные вопросы билета.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итоговая аттестация включает выполнение выпускной квалификационной работы с 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по 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(4 недели) и ее защиты с 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по 30 июня. Обязательное требование - соответствие тематики выпускной</w:t>
      </w:r>
      <w:r w:rsidR="0043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работы содержанию одного или нескольких профессиональных модулей. Объем времени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- 4 недели; защиту - 2 недели.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итоговой аттестации допускаются обучающиеся, не имеющие академической задолженности и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объёме выполнившие учебный план.</w:t>
      </w:r>
      <w:proofErr w:type="gramEnd"/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Выпускниками могут быть предоставлены отчеты о ранее достигнутых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результатах, дополнительные сертификаты, свидетельства (дипломы) олимпиад, конкурсов, творческие работы по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специальности, характеристики с мест прохождения преддипломной практики.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выпускной квалификационной работы способствует систематизации и закреплению полученных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студентом знаний и умений. Защита выпускной квалификационной работы проводится с целью выявления соответствия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и качества подготовки выпускников требованиям федерального государственного образовательного стандарта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и готовности выпускника к профессиональной деятельности.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к выполнению выпускной квалификационной работы и защита ВКР оформляется приказом директора.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защиты ВКР назначаются согласно утвержденному графику учебного процесса.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представляет в государственную экзаменационную комиссию расчетно-пояснительную записку ВКР с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количеством таблиц и графиков согласно заданию ВКР, отзыв руководителя. В оценку защиты ВКР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включается: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доклад выпускника по каждому разделу ВКР;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ответы на вопросы по теме ВКР;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отзыв руководителя ВКР;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оценка рецензента ВКР.</w:t>
      </w:r>
    </w:p>
    <w:p w:rsidR="00951A3D" w:rsidRPr="00B91362" w:rsidRDefault="004334E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защиты ВКР производится членами государственной экзаменационной комиссии при прямом открытом</w:t>
      </w:r>
      <w:r w:rsidR="0095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A3D"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голосовании, с обязательным протоколированием итоговой оценки выпускной квалификационной работы и</w:t>
      </w:r>
    </w:p>
    <w:p w:rsidR="00951A3D" w:rsidRPr="00B91362" w:rsidRDefault="00951A3D" w:rsidP="0095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присуждением квалификации выпускнику.</w:t>
      </w:r>
    </w:p>
    <w:p w:rsidR="00EB33FD" w:rsidRDefault="00EB33FD" w:rsidP="00EB33FD">
      <w:pPr>
        <w:pStyle w:val="af7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B33FD">
        <w:rPr>
          <w:sz w:val="28"/>
          <w:szCs w:val="28"/>
        </w:rPr>
        <w:t>Студенты</w:t>
      </w:r>
      <w:r w:rsidR="00951A3D" w:rsidRPr="00EB33FD">
        <w:rPr>
          <w:sz w:val="28"/>
          <w:szCs w:val="28"/>
        </w:rPr>
        <w:t xml:space="preserve">, выполнившие выпускную квалификационную работу, но </w:t>
      </w:r>
      <w:r>
        <w:rPr>
          <w:sz w:val="28"/>
          <w:szCs w:val="28"/>
        </w:rPr>
        <w:t>п</w:t>
      </w:r>
      <w:r w:rsidR="00951A3D" w:rsidRPr="00EB33FD">
        <w:rPr>
          <w:sz w:val="28"/>
          <w:szCs w:val="28"/>
        </w:rPr>
        <w:t>олучившие</w:t>
      </w:r>
      <w:r>
        <w:rPr>
          <w:sz w:val="28"/>
          <w:szCs w:val="28"/>
        </w:rPr>
        <w:t xml:space="preserve"> </w:t>
      </w:r>
      <w:r w:rsidR="00951A3D" w:rsidRPr="00EB33FD">
        <w:rPr>
          <w:sz w:val="28"/>
          <w:szCs w:val="28"/>
        </w:rPr>
        <w:t xml:space="preserve">при защите оценку "неудовлетворительно",  имеют право на повторную защиту. В этом случае государственная аттестационная комиссия решает вопрос о </w:t>
      </w:r>
      <w:r>
        <w:rPr>
          <w:sz w:val="28"/>
          <w:szCs w:val="28"/>
        </w:rPr>
        <w:t>ц</w:t>
      </w:r>
      <w:r w:rsidR="00951A3D" w:rsidRPr="00EB33FD">
        <w:rPr>
          <w:sz w:val="28"/>
          <w:szCs w:val="28"/>
        </w:rPr>
        <w:t xml:space="preserve">елесообразности повторной защиты студентом с той же тематикой выпускной квалификационной работы либо выносит решение о закреплении за ним нового задания на выпускную квалификационную работу и </w:t>
      </w:r>
      <w:r>
        <w:rPr>
          <w:sz w:val="28"/>
          <w:szCs w:val="28"/>
        </w:rPr>
        <w:t xml:space="preserve">определяет срок </w:t>
      </w:r>
      <w:r w:rsidR="00951A3D" w:rsidRPr="00EB33FD">
        <w:rPr>
          <w:sz w:val="28"/>
          <w:szCs w:val="28"/>
        </w:rPr>
        <w:t>повторной защиты,</w:t>
      </w:r>
      <w:r>
        <w:rPr>
          <w:sz w:val="28"/>
          <w:szCs w:val="28"/>
        </w:rPr>
        <w:t xml:space="preserve"> но не ранее чем через год</w:t>
      </w:r>
      <w:r w:rsidR="004334ED" w:rsidRPr="00EB33FD">
        <w:rPr>
          <w:sz w:val="28"/>
          <w:szCs w:val="28"/>
        </w:rPr>
        <w:t>.</w:t>
      </w:r>
    </w:p>
    <w:p w:rsidR="00EB33FD" w:rsidRDefault="00EB33FD" w:rsidP="00EB33FD">
      <w:pPr>
        <w:rPr>
          <w:lang w:eastAsia="ru-RU"/>
        </w:rPr>
      </w:pPr>
    </w:p>
    <w:p w:rsidR="00EB33FD" w:rsidRPr="00EB33FD" w:rsidRDefault="00EB33FD" w:rsidP="00EB33FD">
      <w:pPr>
        <w:rPr>
          <w:rFonts w:ascii="Times New Roman" w:hAnsi="Times New Roman" w:cs="Times New Roman"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 xml:space="preserve">Учебный план  составила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Методист ОУ </w:t>
      </w:r>
      <w:r w:rsidRPr="00EB3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Гурьева Е.Н.</w:t>
      </w:r>
    </w:p>
    <w:p w:rsidR="00EB33FD" w:rsidRPr="00EB33FD" w:rsidRDefault="00EB33FD" w:rsidP="00EB33FD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>Согласовано</w:t>
      </w:r>
      <w:r w:rsidRPr="00EB33FD">
        <w:rPr>
          <w:rFonts w:ascii="Times New Roman" w:hAnsi="Times New Roman" w:cs="Times New Roman"/>
          <w:i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EB33FD">
        <w:rPr>
          <w:rFonts w:ascii="Times New Roman" w:hAnsi="Times New Roman" w:cs="Times New Roman"/>
          <w:i/>
          <w:sz w:val="24"/>
          <w:szCs w:val="24"/>
        </w:rPr>
        <w:t xml:space="preserve">    Зам. директора по МТО и </w:t>
      </w:r>
      <w:proofErr w:type="gramStart"/>
      <w:r w:rsidRPr="00EB33FD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EB33FD">
        <w:rPr>
          <w:rFonts w:ascii="Times New Roman" w:hAnsi="Times New Roman" w:cs="Times New Roman"/>
          <w:sz w:val="24"/>
          <w:szCs w:val="24"/>
        </w:rPr>
        <w:t xml:space="preserve"> Останин А.В.</w:t>
      </w:r>
    </w:p>
    <w:p w:rsidR="00EB33FD" w:rsidRPr="00EB33FD" w:rsidRDefault="00EB33FD" w:rsidP="00EB33FD">
      <w:pPr>
        <w:rPr>
          <w:rFonts w:ascii="Times New Roman" w:hAnsi="Times New Roman" w:cs="Times New Roman"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B33FD">
        <w:rPr>
          <w:rFonts w:ascii="Times New Roman" w:hAnsi="Times New Roman" w:cs="Times New Roman"/>
          <w:i/>
          <w:sz w:val="24"/>
          <w:szCs w:val="24"/>
        </w:rPr>
        <w:t>Старший мастер</w:t>
      </w:r>
      <w:r w:rsidRPr="00EB33FD">
        <w:rPr>
          <w:rFonts w:ascii="Times New Roman" w:hAnsi="Times New Roman" w:cs="Times New Roman"/>
          <w:sz w:val="24"/>
          <w:szCs w:val="24"/>
        </w:rPr>
        <w:t xml:space="preserve">      Струков В.И.</w:t>
      </w:r>
    </w:p>
    <w:p w:rsidR="00EB33FD" w:rsidRPr="00EB33FD" w:rsidRDefault="00EB33FD" w:rsidP="00EB33FD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B33FD">
        <w:rPr>
          <w:rFonts w:ascii="Times New Roman" w:hAnsi="Times New Roman" w:cs="Times New Roman"/>
          <w:i/>
          <w:sz w:val="24"/>
          <w:szCs w:val="24"/>
        </w:rPr>
        <w:t xml:space="preserve">Председатель МК </w:t>
      </w:r>
      <w:r w:rsidRPr="00EB3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3FD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Pr="00EB33FD">
        <w:rPr>
          <w:rFonts w:ascii="Times New Roman" w:hAnsi="Times New Roman" w:cs="Times New Roman"/>
          <w:sz w:val="24"/>
          <w:szCs w:val="24"/>
        </w:rPr>
        <w:t xml:space="preserve"> И.В..</w:t>
      </w:r>
    </w:p>
    <w:p w:rsidR="00EB33FD" w:rsidRPr="00EB33FD" w:rsidRDefault="00EB33FD" w:rsidP="00EB33FD">
      <w:pPr>
        <w:tabs>
          <w:tab w:val="left" w:pos="5595"/>
        </w:tabs>
        <w:rPr>
          <w:rFonts w:ascii="Times New Roman" w:hAnsi="Times New Roman" w:cs="Times New Roman"/>
          <w:i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B33FD">
        <w:rPr>
          <w:rFonts w:ascii="Times New Roman" w:hAnsi="Times New Roman" w:cs="Times New Roman"/>
          <w:i/>
          <w:sz w:val="24"/>
          <w:szCs w:val="24"/>
        </w:rPr>
        <w:t>Ведущие специалисты:</w:t>
      </w:r>
    </w:p>
    <w:p w:rsidR="00EB33FD" w:rsidRPr="00EB33FD" w:rsidRDefault="00EB33FD" w:rsidP="00EB33FD">
      <w:pPr>
        <w:tabs>
          <w:tab w:val="left" w:pos="5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Фаттахова С.А.</w:t>
      </w:r>
    </w:p>
    <w:p w:rsidR="00EB33FD" w:rsidRPr="00EB33FD" w:rsidRDefault="00EB33FD" w:rsidP="00EB33FD">
      <w:pPr>
        <w:tabs>
          <w:tab w:val="left" w:pos="5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Зыкова И.С.</w:t>
      </w:r>
    </w:p>
    <w:p w:rsidR="00EB33FD" w:rsidRPr="000A06C1" w:rsidRDefault="00EB33FD" w:rsidP="00EB33FD">
      <w:pPr>
        <w:tabs>
          <w:tab w:val="left" w:pos="55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Круглова Л.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EB33FD" w:rsidRPr="000A06C1" w:rsidRDefault="00EB33FD" w:rsidP="00EB33FD">
      <w:pPr>
        <w:rPr>
          <w:rFonts w:ascii="Times New Roman" w:hAnsi="Times New Roman" w:cs="Times New Roman"/>
          <w:sz w:val="24"/>
          <w:szCs w:val="24"/>
        </w:rPr>
      </w:pPr>
    </w:p>
    <w:p w:rsidR="00EB33FD" w:rsidRDefault="00EB33FD" w:rsidP="00EB33FD">
      <w:pPr>
        <w:rPr>
          <w:lang w:eastAsia="ru-RU"/>
        </w:rPr>
      </w:pPr>
    </w:p>
    <w:p w:rsidR="00EB33FD" w:rsidRDefault="00EB33FD" w:rsidP="00EB33FD">
      <w:pPr>
        <w:rPr>
          <w:lang w:eastAsia="ru-RU"/>
        </w:rPr>
      </w:pPr>
    </w:p>
    <w:p w:rsidR="00951A3D" w:rsidRPr="00EB33FD" w:rsidRDefault="00951A3D" w:rsidP="00EB33FD">
      <w:pPr>
        <w:rPr>
          <w:lang w:eastAsia="ru-RU"/>
        </w:rPr>
        <w:sectPr w:rsidR="00951A3D" w:rsidRPr="00EB33FD" w:rsidSect="00877745">
          <w:pgSz w:w="11906" w:h="16838"/>
          <w:pgMar w:top="1134" w:right="707" w:bottom="1701" w:left="1276" w:header="709" w:footer="709" w:gutter="0"/>
          <w:cols w:space="708"/>
          <w:docGrid w:linePitch="360"/>
        </w:sectPr>
      </w:pPr>
    </w:p>
    <w:p w:rsidR="00CF6959" w:rsidRPr="00CF6959" w:rsidRDefault="00CF6959" w:rsidP="00CF69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695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Сводные данные по бюджету времени (в неделях)</w:t>
      </w:r>
    </w:p>
    <w:p w:rsidR="00CF6959" w:rsidRPr="00CF6959" w:rsidRDefault="00CF6959" w:rsidP="00CF695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09" w:type="dxa"/>
        <w:jc w:val="center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595"/>
        <w:gridCol w:w="1261"/>
        <w:gridCol w:w="1847"/>
        <w:gridCol w:w="1920"/>
        <w:gridCol w:w="2118"/>
        <w:gridCol w:w="2078"/>
        <w:gridCol w:w="1367"/>
        <w:gridCol w:w="819"/>
      </w:tblGrid>
      <w:tr w:rsidR="00CF6959" w:rsidRPr="00CF6959" w:rsidTr="006569CA">
        <w:trPr>
          <w:trHeight w:val="601"/>
          <w:jc w:val="center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:rsidR="00CF6959" w:rsidRPr="00CF6959" w:rsidRDefault="00CF6959" w:rsidP="00CF6959">
            <w:pPr>
              <w:ind w:lef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по дисциплинам</w:t>
            </w:r>
            <w:proofErr w:type="gramEnd"/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междисциплинарным курсам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767" w:type="dxa"/>
            <w:gridSpan w:val="2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CF6959" w:rsidRDefault="009E1D80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Самостоятельное</w:t>
            </w:r>
          </w:p>
          <w:p w:rsidR="009E1D80" w:rsidRPr="00CF6959" w:rsidRDefault="009E1D80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</w:t>
            </w:r>
          </w:p>
        </w:tc>
        <w:tc>
          <w:tcPr>
            <w:tcW w:w="2078" w:type="dxa"/>
            <w:vMerge w:val="restart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F6959" w:rsidRPr="00CF6959" w:rsidTr="006569CA">
        <w:trPr>
          <w:trHeight w:val="152"/>
          <w:jc w:val="center"/>
        </w:trPr>
        <w:tc>
          <w:tcPr>
            <w:tcW w:w="1004" w:type="dxa"/>
            <w:vMerge/>
            <w:shd w:val="clear" w:color="auto" w:fill="auto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:rsidR="00CF6959" w:rsidRPr="00CF6959" w:rsidRDefault="00CF6959" w:rsidP="00877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CF6959" w:rsidRPr="00CF6959" w:rsidRDefault="00CF6959" w:rsidP="00877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преддипломная</w:t>
            </w:r>
          </w:p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(для СПО)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F6959" w:rsidRPr="00CF6959" w:rsidRDefault="00CF6959" w:rsidP="00877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vMerge/>
            <w:shd w:val="clear" w:color="auto" w:fill="auto"/>
            <w:vAlign w:val="center"/>
          </w:tcPr>
          <w:p w:rsidR="00CF6959" w:rsidRPr="00CF6959" w:rsidRDefault="00CF6959" w:rsidP="00877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CF6959" w:rsidRPr="00CF6959" w:rsidRDefault="00CF6959" w:rsidP="00877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:rsidR="00CF6959" w:rsidRPr="00CF6959" w:rsidRDefault="00CF6959" w:rsidP="008777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959" w:rsidRPr="00CF6959" w:rsidTr="00F871A3">
        <w:trPr>
          <w:trHeight w:val="313"/>
          <w:jc w:val="center"/>
        </w:trPr>
        <w:tc>
          <w:tcPr>
            <w:tcW w:w="1004" w:type="dxa"/>
            <w:shd w:val="clear" w:color="auto" w:fill="auto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CF6959" w:rsidRPr="00CF6959" w:rsidRDefault="00CF6959" w:rsidP="00F8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CF6959" w:rsidRPr="00CF6959" w:rsidTr="006569CA">
        <w:trPr>
          <w:trHeight w:val="601"/>
          <w:jc w:val="center"/>
        </w:trPr>
        <w:tc>
          <w:tcPr>
            <w:tcW w:w="1004" w:type="dxa"/>
            <w:shd w:val="clear" w:color="auto" w:fill="auto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695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595" w:type="dxa"/>
            <w:shd w:val="clear" w:color="auto" w:fill="auto"/>
          </w:tcPr>
          <w:p w:rsidR="00CF6959" w:rsidRPr="00CF6959" w:rsidRDefault="00EB409C" w:rsidP="00EB40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  <w:r w:rsidR="009E1D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(30)</w:t>
            </w:r>
          </w:p>
        </w:tc>
        <w:tc>
          <w:tcPr>
            <w:tcW w:w="1261" w:type="dxa"/>
            <w:shd w:val="clear" w:color="auto" w:fill="auto"/>
          </w:tcPr>
          <w:p w:rsidR="00CF6959" w:rsidRPr="00CF6959" w:rsidRDefault="00F871A3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7" w:type="dxa"/>
            <w:shd w:val="clear" w:color="auto" w:fill="auto"/>
          </w:tcPr>
          <w:p w:rsidR="00CF6959" w:rsidRPr="00CF6959" w:rsidRDefault="00F871A3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0" w:type="dxa"/>
            <w:shd w:val="clear" w:color="auto" w:fill="auto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>--------</w:t>
            </w:r>
          </w:p>
        </w:tc>
        <w:tc>
          <w:tcPr>
            <w:tcW w:w="2118" w:type="dxa"/>
            <w:shd w:val="clear" w:color="auto" w:fill="auto"/>
          </w:tcPr>
          <w:p w:rsidR="00CF6959" w:rsidRPr="00CF6959" w:rsidRDefault="00832C5C" w:rsidP="002C2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78" w:type="dxa"/>
            <w:shd w:val="clear" w:color="auto" w:fill="auto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>--------</w:t>
            </w:r>
          </w:p>
        </w:tc>
        <w:tc>
          <w:tcPr>
            <w:tcW w:w="1367" w:type="dxa"/>
            <w:shd w:val="clear" w:color="auto" w:fill="auto"/>
          </w:tcPr>
          <w:p w:rsidR="00CF6959" w:rsidRPr="00CF6959" w:rsidRDefault="0093239F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819" w:type="dxa"/>
            <w:shd w:val="clear" w:color="auto" w:fill="auto"/>
          </w:tcPr>
          <w:p w:rsidR="00CF6959" w:rsidRPr="00CF6959" w:rsidRDefault="00832C5C" w:rsidP="0087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F6959" w:rsidRPr="00CF6959" w:rsidTr="006569CA">
        <w:trPr>
          <w:trHeight w:val="601"/>
          <w:jc w:val="center"/>
        </w:trPr>
        <w:tc>
          <w:tcPr>
            <w:tcW w:w="1004" w:type="dxa"/>
            <w:shd w:val="clear" w:color="auto" w:fill="auto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695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595" w:type="dxa"/>
            <w:shd w:val="clear" w:color="auto" w:fill="auto"/>
          </w:tcPr>
          <w:p w:rsidR="00CF6959" w:rsidRPr="00CF6959" w:rsidRDefault="009E1D80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 (30)</w:t>
            </w:r>
          </w:p>
        </w:tc>
        <w:tc>
          <w:tcPr>
            <w:tcW w:w="1261" w:type="dxa"/>
            <w:shd w:val="clear" w:color="auto" w:fill="auto"/>
          </w:tcPr>
          <w:p w:rsidR="00CF6959" w:rsidRPr="00CF6959" w:rsidRDefault="00F871A3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CF6959" w:rsidRPr="00CF6959" w:rsidRDefault="00F871A3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</w:tc>
        <w:tc>
          <w:tcPr>
            <w:tcW w:w="2118" w:type="dxa"/>
            <w:shd w:val="clear" w:color="auto" w:fill="auto"/>
          </w:tcPr>
          <w:p w:rsidR="00CF6959" w:rsidRPr="00CF6959" w:rsidRDefault="00832C5C" w:rsidP="00BE6C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E6CE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78" w:type="dxa"/>
            <w:shd w:val="clear" w:color="auto" w:fill="auto"/>
          </w:tcPr>
          <w:p w:rsidR="00CF6959" w:rsidRPr="00CF6959" w:rsidRDefault="00CF6959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</w:tc>
        <w:tc>
          <w:tcPr>
            <w:tcW w:w="1367" w:type="dxa"/>
            <w:shd w:val="clear" w:color="auto" w:fill="auto"/>
          </w:tcPr>
          <w:p w:rsidR="00CF6959" w:rsidRPr="00CF6959" w:rsidRDefault="0093239F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819" w:type="dxa"/>
            <w:shd w:val="clear" w:color="auto" w:fill="auto"/>
          </w:tcPr>
          <w:p w:rsidR="00CF6959" w:rsidRPr="00CF6959" w:rsidRDefault="00832C5C" w:rsidP="0087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6569CA" w:rsidRPr="00CF6959" w:rsidTr="006569CA">
        <w:trPr>
          <w:trHeight w:val="586"/>
          <w:jc w:val="center"/>
        </w:trPr>
        <w:tc>
          <w:tcPr>
            <w:tcW w:w="1004" w:type="dxa"/>
            <w:shd w:val="clear" w:color="auto" w:fill="auto"/>
          </w:tcPr>
          <w:p w:rsidR="006569CA" w:rsidRPr="00CF6959" w:rsidRDefault="006569CA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695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595" w:type="dxa"/>
            <w:shd w:val="clear" w:color="auto" w:fill="auto"/>
          </w:tcPr>
          <w:p w:rsidR="006569CA" w:rsidRPr="00CF6959" w:rsidRDefault="006569CA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5,7 (40)</w:t>
            </w:r>
          </w:p>
        </w:tc>
        <w:tc>
          <w:tcPr>
            <w:tcW w:w="1261" w:type="dxa"/>
            <w:shd w:val="clear" w:color="auto" w:fill="auto"/>
          </w:tcPr>
          <w:p w:rsidR="006569CA" w:rsidRPr="00CF6959" w:rsidRDefault="00F871A3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shd w:val="clear" w:color="auto" w:fill="auto"/>
          </w:tcPr>
          <w:p w:rsidR="006569CA" w:rsidRPr="00CF6959" w:rsidRDefault="00F871A3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shd w:val="clear" w:color="auto" w:fill="auto"/>
          </w:tcPr>
          <w:p w:rsidR="006569CA" w:rsidRPr="00CF6959" w:rsidRDefault="006569CA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</w:tc>
        <w:tc>
          <w:tcPr>
            <w:tcW w:w="2118" w:type="dxa"/>
            <w:shd w:val="clear" w:color="auto" w:fill="auto"/>
          </w:tcPr>
          <w:p w:rsidR="006569CA" w:rsidRPr="00CF6959" w:rsidRDefault="00832C5C" w:rsidP="00BE6C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6CE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78" w:type="dxa"/>
            <w:shd w:val="clear" w:color="auto" w:fill="auto"/>
          </w:tcPr>
          <w:p w:rsidR="006569CA" w:rsidRPr="00CF6959" w:rsidRDefault="006569CA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</w:tc>
        <w:tc>
          <w:tcPr>
            <w:tcW w:w="1367" w:type="dxa"/>
            <w:shd w:val="clear" w:color="auto" w:fill="auto"/>
          </w:tcPr>
          <w:p w:rsidR="006569CA" w:rsidRPr="00CF6959" w:rsidRDefault="006569CA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3239F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819" w:type="dxa"/>
            <w:shd w:val="clear" w:color="auto" w:fill="auto"/>
          </w:tcPr>
          <w:p w:rsidR="006569CA" w:rsidRPr="00CF6959" w:rsidRDefault="00832C5C" w:rsidP="0087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6569CA" w:rsidRPr="00CF6959" w:rsidTr="006569CA">
        <w:trPr>
          <w:trHeight w:val="586"/>
          <w:jc w:val="center"/>
        </w:trPr>
        <w:tc>
          <w:tcPr>
            <w:tcW w:w="1004" w:type="dxa"/>
            <w:shd w:val="clear" w:color="auto" w:fill="auto"/>
          </w:tcPr>
          <w:p w:rsidR="006569CA" w:rsidRPr="009E1D80" w:rsidRDefault="006569CA" w:rsidP="0087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595" w:type="dxa"/>
            <w:shd w:val="clear" w:color="auto" w:fill="auto"/>
          </w:tcPr>
          <w:p w:rsidR="006569CA" w:rsidRDefault="006569CA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5,7 (40)</w:t>
            </w:r>
          </w:p>
        </w:tc>
        <w:tc>
          <w:tcPr>
            <w:tcW w:w="1261" w:type="dxa"/>
            <w:shd w:val="clear" w:color="auto" w:fill="auto"/>
          </w:tcPr>
          <w:p w:rsidR="006569CA" w:rsidRPr="00CF6959" w:rsidRDefault="00F871A3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7" w:type="dxa"/>
            <w:shd w:val="clear" w:color="auto" w:fill="auto"/>
          </w:tcPr>
          <w:p w:rsidR="006569CA" w:rsidRPr="00CF6959" w:rsidRDefault="00F871A3" w:rsidP="0087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:rsidR="006569CA" w:rsidRPr="00CF6959" w:rsidRDefault="006569CA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118" w:type="dxa"/>
            <w:shd w:val="clear" w:color="auto" w:fill="auto"/>
          </w:tcPr>
          <w:p w:rsidR="006569CA" w:rsidRPr="00CF6959" w:rsidRDefault="00832C5C" w:rsidP="002C2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78" w:type="dxa"/>
            <w:shd w:val="clear" w:color="auto" w:fill="auto"/>
          </w:tcPr>
          <w:p w:rsidR="006569CA" w:rsidRPr="00CF6959" w:rsidRDefault="006569CA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367" w:type="dxa"/>
            <w:shd w:val="clear" w:color="auto" w:fill="auto"/>
          </w:tcPr>
          <w:p w:rsidR="006569CA" w:rsidRPr="00CF6959" w:rsidRDefault="006569CA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6569CA" w:rsidRPr="00CF6959" w:rsidRDefault="00832C5C" w:rsidP="00986A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CF6959" w:rsidRPr="00CF6959" w:rsidTr="006569CA">
        <w:trPr>
          <w:trHeight w:val="617"/>
          <w:jc w:val="center"/>
        </w:trPr>
        <w:tc>
          <w:tcPr>
            <w:tcW w:w="1004" w:type="dxa"/>
            <w:shd w:val="clear" w:color="auto" w:fill="auto"/>
          </w:tcPr>
          <w:p w:rsidR="00CF6959" w:rsidRPr="00CF6959" w:rsidRDefault="00CF6959" w:rsidP="00CF6959">
            <w:pPr>
              <w:ind w:left="88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Всего</w:t>
            </w:r>
          </w:p>
        </w:tc>
        <w:tc>
          <w:tcPr>
            <w:tcW w:w="2595" w:type="dxa"/>
            <w:shd w:val="clear" w:color="auto" w:fill="auto"/>
          </w:tcPr>
          <w:p w:rsidR="00CF6959" w:rsidRPr="00CF6959" w:rsidRDefault="006569CA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19,8</w:t>
            </w:r>
            <w:r w:rsidR="00CF6959"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CF6959" w:rsidRPr="00CF6959" w:rsidRDefault="00F871A3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7" w:type="dxa"/>
            <w:shd w:val="clear" w:color="auto" w:fill="auto"/>
          </w:tcPr>
          <w:p w:rsidR="00CF6959" w:rsidRPr="00CF6959" w:rsidRDefault="00F871A3" w:rsidP="002C2E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20" w:type="dxa"/>
            <w:shd w:val="clear" w:color="auto" w:fill="auto"/>
          </w:tcPr>
          <w:p w:rsidR="00CF6959" w:rsidRPr="00CF6959" w:rsidRDefault="00CF6959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118" w:type="dxa"/>
            <w:shd w:val="clear" w:color="auto" w:fill="auto"/>
          </w:tcPr>
          <w:p w:rsidR="00CF6959" w:rsidRPr="00CF6959" w:rsidRDefault="00832C5C" w:rsidP="00986A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078" w:type="dxa"/>
            <w:shd w:val="clear" w:color="auto" w:fill="auto"/>
          </w:tcPr>
          <w:p w:rsidR="00CF6959" w:rsidRPr="00CF6959" w:rsidRDefault="00CF6959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367" w:type="dxa"/>
            <w:shd w:val="clear" w:color="auto" w:fill="auto"/>
          </w:tcPr>
          <w:p w:rsidR="00CF6959" w:rsidRPr="00CF6959" w:rsidRDefault="00F871A3" w:rsidP="00656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819" w:type="dxa"/>
            <w:shd w:val="clear" w:color="auto" w:fill="auto"/>
          </w:tcPr>
          <w:p w:rsidR="00CF6959" w:rsidRPr="00CF6959" w:rsidRDefault="002C2E7A" w:rsidP="00832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832C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F6959" w:rsidRPr="00CF6959" w:rsidRDefault="00CF6959" w:rsidP="00CF69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rPr>
          <w:rFonts w:ascii="Times New Roman" w:hAnsi="Times New Roman" w:cs="Times New Roman"/>
          <w:b/>
          <w:sz w:val="28"/>
          <w:szCs w:val="28"/>
        </w:rPr>
      </w:pPr>
    </w:p>
    <w:p w:rsidR="00CF6959" w:rsidRDefault="00CF6959" w:rsidP="00CF6959">
      <w:pPr>
        <w:rPr>
          <w:rFonts w:ascii="Times New Roman" w:hAnsi="Times New Roman" w:cs="Times New Roman"/>
          <w:b/>
          <w:sz w:val="28"/>
          <w:szCs w:val="28"/>
        </w:rPr>
      </w:pPr>
    </w:p>
    <w:p w:rsidR="00DC44E9" w:rsidRDefault="00DC44E9" w:rsidP="00CF6959">
      <w:pPr>
        <w:rPr>
          <w:rFonts w:ascii="Times New Roman" w:hAnsi="Times New Roman" w:cs="Times New Roman"/>
          <w:b/>
          <w:sz w:val="28"/>
          <w:szCs w:val="28"/>
        </w:rPr>
      </w:pPr>
    </w:p>
    <w:p w:rsidR="00DC44E9" w:rsidRDefault="00DC44E9" w:rsidP="00CF6959">
      <w:pPr>
        <w:rPr>
          <w:rFonts w:ascii="Times New Roman" w:hAnsi="Times New Roman" w:cs="Times New Roman"/>
          <w:b/>
          <w:sz w:val="28"/>
          <w:szCs w:val="28"/>
        </w:rPr>
      </w:pPr>
    </w:p>
    <w:p w:rsidR="00DC44E9" w:rsidRPr="00CF6959" w:rsidRDefault="00DC44E9" w:rsidP="00CF6959">
      <w:pPr>
        <w:rPr>
          <w:rFonts w:ascii="Times New Roman" w:hAnsi="Times New Roman" w:cs="Times New Roman"/>
          <w:b/>
          <w:sz w:val="28"/>
          <w:szCs w:val="28"/>
        </w:rPr>
      </w:pPr>
    </w:p>
    <w:p w:rsidR="00CF6959" w:rsidRPr="00CF6959" w:rsidRDefault="00CF6959" w:rsidP="00CF69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CF6959">
        <w:rPr>
          <w:rFonts w:ascii="Times New Roman" w:hAnsi="Times New Roman" w:cs="Times New Roman"/>
          <w:b/>
          <w:sz w:val="28"/>
          <w:szCs w:val="28"/>
        </w:rPr>
        <w:t xml:space="preserve">. План учебного процесса </w:t>
      </w:r>
    </w:p>
    <w:tbl>
      <w:tblPr>
        <w:tblW w:w="158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78"/>
        <w:gridCol w:w="4116"/>
        <w:gridCol w:w="1276"/>
        <w:gridCol w:w="851"/>
        <w:gridCol w:w="850"/>
        <w:gridCol w:w="715"/>
        <w:gridCol w:w="563"/>
        <w:gridCol w:w="567"/>
        <w:gridCol w:w="709"/>
        <w:gridCol w:w="714"/>
        <w:gridCol w:w="701"/>
        <w:gridCol w:w="8"/>
        <w:gridCol w:w="713"/>
        <w:gridCol w:w="714"/>
        <w:gridCol w:w="6"/>
        <w:gridCol w:w="705"/>
        <w:gridCol w:w="689"/>
        <w:gridCol w:w="20"/>
        <w:gridCol w:w="709"/>
      </w:tblGrid>
      <w:tr w:rsidR="00877745" w:rsidRPr="00CF6959" w:rsidTr="002A11E9">
        <w:trPr>
          <w:cantSplit/>
          <w:trHeight w:val="539"/>
        </w:trPr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877745" w:rsidRPr="007A6BA8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A6BA8">
              <w:rPr>
                <w:rStyle w:val="afb"/>
                <w:b/>
                <w:i w:val="0"/>
                <w:sz w:val="20"/>
              </w:rPr>
              <w:t>Индекс</w:t>
            </w:r>
          </w:p>
        </w:tc>
        <w:tc>
          <w:tcPr>
            <w:tcW w:w="4394" w:type="dxa"/>
            <w:gridSpan w:val="2"/>
            <w:vMerge w:val="restart"/>
            <w:shd w:val="clear" w:color="auto" w:fill="auto"/>
            <w:vAlign w:val="center"/>
          </w:tcPr>
          <w:p w:rsidR="00877745" w:rsidRPr="007A6BA8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A6BA8">
              <w:rPr>
                <w:rStyle w:val="afb"/>
                <w:b/>
                <w:i w:val="0"/>
                <w:sz w:val="20"/>
              </w:rPr>
              <w:t>Наименование циклов, разделов, дисциплин, профессиональных модулей, МДК, практик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7745" w:rsidRPr="00AD2FA3" w:rsidRDefault="00877745" w:rsidP="007A6BA8">
            <w:pPr>
              <w:pStyle w:val="1"/>
              <w:rPr>
                <w:rStyle w:val="afb"/>
                <w:i w:val="0"/>
                <w:sz w:val="20"/>
                <w:szCs w:val="20"/>
              </w:rPr>
            </w:pPr>
            <w:r w:rsidRPr="007A6BA8">
              <w:rPr>
                <w:rStyle w:val="afb"/>
                <w:b/>
                <w:i w:val="0"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3546" w:type="dxa"/>
            <w:gridSpan w:val="5"/>
            <w:shd w:val="clear" w:color="auto" w:fill="auto"/>
            <w:vAlign w:val="center"/>
          </w:tcPr>
          <w:p w:rsidR="00877745" w:rsidRPr="007A6BA8" w:rsidRDefault="00877745" w:rsidP="00877745">
            <w:pPr>
              <w:pStyle w:val="1"/>
              <w:jc w:val="center"/>
              <w:rPr>
                <w:rStyle w:val="afb"/>
                <w:b/>
                <w:i w:val="0"/>
                <w:sz w:val="20"/>
                <w:szCs w:val="20"/>
              </w:rPr>
            </w:pPr>
            <w:r w:rsidRPr="007A6BA8">
              <w:rPr>
                <w:rStyle w:val="afb"/>
                <w:b/>
                <w:i w:val="0"/>
                <w:sz w:val="20"/>
                <w:szCs w:val="20"/>
              </w:rPr>
              <w:t xml:space="preserve">Учебная нагрузка </w:t>
            </w:r>
            <w:proofErr w:type="gramStart"/>
            <w:r w:rsidRPr="007A6BA8">
              <w:rPr>
                <w:rStyle w:val="afb"/>
                <w:b/>
                <w:i w:val="0"/>
                <w:sz w:val="20"/>
                <w:szCs w:val="20"/>
              </w:rPr>
              <w:t>обучающихся</w:t>
            </w:r>
            <w:proofErr w:type="gramEnd"/>
            <w:r w:rsidRPr="007A6BA8">
              <w:rPr>
                <w:rStyle w:val="afb"/>
                <w:b/>
                <w:i w:val="0"/>
                <w:sz w:val="20"/>
                <w:szCs w:val="20"/>
              </w:rPr>
              <w:t xml:space="preserve"> (час.)</w:t>
            </w:r>
          </w:p>
        </w:tc>
        <w:tc>
          <w:tcPr>
            <w:tcW w:w="5688" w:type="dxa"/>
            <w:gridSpan w:val="11"/>
          </w:tcPr>
          <w:p w:rsidR="00877745" w:rsidRPr="007A6BA8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A6BA8">
              <w:rPr>
                <w:rStyle w:val="afb"/>
                <w:b/>
                <w:i w:val="0"/>
                <w:sz w:val="20"/>
              </w:rPr>
              <w:t>Распределение обязательной нагрузки по курсам и семестрам  (час</w:t>
            </w:r>
            <w:proofErr w:type="gramStart"/>
            <w:r w:rsidRPr="007A6BA8">
              <w:rPr>
                <w:rStyle w:val="afb"/>
                <w:b/>
                <w:i w:val="0"/>
                <w:sz w:val="20"/>
              </w:rPr>
              <w:t>.</w:t>
            </w:r>
            <w:proofErr w:type="gramEnd"/>
            <w:r w:rsidRPr="007A6BA8">
              <w:rPr>
                <w:rStyle w:val="afb"/>
                <w:b/>
                <w:i w:val="0"/>
                <w:sz w:val="20"/>
              </w:rPr>
              <w:t xml:space="preserve"> </w:t>
            </w:r>
            <w:proofErr w:type="gramStart"/>
            <w:r w:rsidRPr="007A6BA8">
              <w:rPr>
                <w:rStyle w:val="afb"/>
                <w:b/>
                <w:i w:val="0"/>
                <w:sz w:val="20"/>
              </w:rPr>
              <w:t>в</w:t>
            </w:r>
            <w:proofErr w:type="gramEnd"/>
            <w:r w:rsidRPr="007A6BA8">
              <w:rPr>
                <w:rStyle w:val="afb"/>
                <w:b/>
                <w:i w:val="0"/>
                <w:sz w:val="20"/>
              </w:rPr>
              <w:t xml:space="preserve"> семестр)</w:t>
            </w:r>
          </w:p>
        </w:tc>
      </w:tr>
      <w:tr w:rsidR="00877745" w:rsidRPr="00CF6959" w:rsidTr="002A11E9">
        <w:trPr>
          <w:cantSplit/>
          <w:trHeight w:val="305"/>
        </w:trPr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877745" w:rsidRPr="00AD2FA3" w:rsidRDefault="00877745" w:rsidP="00CF6959">
            <w:pPr>
              <w:pStyle w:val="1"/>
              <w:rPr>
                <w:rStyle w:val="afb"/>
                <w:i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  <w:r w:rsidRPr="00FF3D5E">
              <w:rPr>
                <w:rStyle w:val="afb"/>
                <w:b/>
                <w:i w:val="0"/>
                <w:sz w:val="20"/>
                <w:szCs w:val="20"/>
              </w:rPr>
              <w:t>максимальная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  <w:r w:rsidRPr="00FF3D5E">
              <w:rPr>
                <w:rStyle w:val="afb"/>
                <w:b/>
                <w:i w:val="0"/>
                <w:sz w:val="20"/>
                <w:szCs w:val="20"/>
              </w:rPr>
              <w:t xml:space="preserve">Обязательная </w:t>
            </w:r>
            <w:r w:rsidR="007A6BA8" w:rsidRPr="00FF3D5E">
              <w:rPr>
                <w:rStyle w:val="afb"/>
                <w:b/>
                <w:i w:val="0"/>
                <w:sz w:val="20"/>
                <w:szCs w:val="20"/>
              </w:rPr>
              <w:t xml:space="preserve">    </w:t>
            </w:r>
            <w:r w:rsidRPr="00FF3D5E">
              <w:rPr>
                <w:rStyle w:val="afb"/>
                <w:b/>
                <w:i w:val="0"/>
                <w:sz w:val="20"/>
                <w:szCs w:val="20"/>
              </w:rPr>
              <w:t>аудиторная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877745" w:rsidRPr="007A6BA8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A6BA8">
              <w:rPr>
                <w:rStyle w:val="afb"/>
                <w:b/>
                <w:i w:val="0"/>
                <w:sz w:val="20"/>
              </w:rPr>
              <w:t>I курс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877745" w:rsidRPr="007A6BA8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A6BA8">
              <w:rPr>
                <w:rStyle w:val="afb"/>
                <w:b/>
                <w:i w:val="0"/>
                <w:sz w:val="20"/>
              </w:rPr>
              <w:t>II курс</w:t>
            </w:r>
          </w:p>
        </w:tc>
        <w:tc>
          <w:tcPr>
            <w:tcW w:w="1425" w:type="dxa"/>
            <w:gridSpan w:val="3"/>
            <w:vAlign w:val="center"/>
          </w:tcPr>
          <w:p w:rsidR="00877745" w:rsidRPr="007A6BA8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A6BA8">
              <w:rPr>
                <w:rStyle w:val="afb"/>
                <w:b/>
                <w:i w:val="0"/>
                <w:sz w:val="20"/>
              </w:rPr>
              <w:t>III курс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77745" w:rsidRPr="007A6BA8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A6BA8">
              <w:rPr>
                <w:rStyle w:val="afb"/>
                <w:b/>
                <w:i w:val="0"/>
                <w:sz w:val="20"/>
                <w:lang w:val="en-US"/>
              </w:rPr>
              <w:t>IV</w:t>
            </w:r>
            <w:r w:rsidRPr="007A6BA8">
              <w:rPr>
                <w:rStyle w:val="afb"/>
                <w:b/>
                <w:i w:val="0"/>
                <w:sz w:val="20"/>
              </w:rPr>
              <w:t xml:space="preserve"> курс</w:t>
            </w:r>
          </w:p>
        </w:tc>
      </w:tr>
      <w:tr w:rsidR="00E07192" w:rsidRPr="00CF6959" w:rsidTr="002A11E9">
        <w:trPr>
          <w:cantSplit/>
          <w:trHeight w:val="206"/>
        </w:trPr>
        <w:tc>
          <w:tcPr>
            <w:tcW w:w="993" w:type="dxa"/>
            <w:vMerge/>
            <w:shd w:val="clear" w:color="auto" w:fill="auto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877745" w:rsidRPr="00AD2FA3" w:rsidRDefault="00877745" w:rsidP="00CF6959">
            <w:pPr>
              <w:pStyle w:val="1"/>
              <w:rPr>
                <w:rStyle w:val="afb"/>
                <w:i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  <w:r w:rsidRPr="00FF3D5E">
              <w:rPr>
                <w:rStyle w:val="afb"/>
                <w:b/>
                <w:i w:val="0"/>
                <w:sz w:val="20"/>
                <w:szCs w:val="20"/>
              </w:rPr>
              <w:t>всего занятий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  <w:r w:rsidRPr="00FF3D5E">
              <w:rPr>
                <w:rStyle w:val="afb"/>
                <w:b/>
                <w:i w:val="0"/>
                <w:sz w:val="20"/>
                <w:szCs w:val="20"/>
              </w:rPr>
              <w:t>в т. ч.</w:t>
            </w:r>
          </w:p>
        </w:tc>
        <w:tc>
          <w:tcPr>
            <w:tcW w:w="709" w:type="dxa"/>
            <w:vMerge w:val="restart"/>
            <w:shd w:val="clear" w:color="auto" w:fill="FFC000"/>
            <w:vAlign w:val="center"/>
          </w:tcPr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FF3D5E">
              <w:rPr>
                <w:rStyle w:val="afb"/>
                <w:b/>
                <w:i w:val="0"/>
                <w:sz w:val="20"/>
              </w:rPr>
              <w:t>1 сем</w:t>
            </w:r>
          </w:p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14" w:type="dxa"/>
            <w:vMerge w:val="restart"/>
            <w:shd w:val="clear" w:color="auto" w:fill="FFC000"/>
            <w:vAlign w:val="center"/>
          </w:tcPr>
          <w:p w:rsidR="00877745" w:rsidRPr="00FF3D5E" w:rsidRDefault="00FF3D5E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2 сем</w:t>
            </w:r>
          </w:p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92D050"/>
            <w:vAlign w:val="center"/>
          </w:tcPr>
          <w:p w:rsidR="006E3B70" w:rsidRDefault="006E3B70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  <w:p w:rsidR="00877745" w:rsidRPr="00FF3D5E" w:rsidRDefault="00FF3D5E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3</w:t>
            </w:r>
            <w:r w:rsidR="00E07192">
              <w:rPr>
                <w:rStyle w:val="afb"/>
                <w:b/>
                <w:i w:val="0"/>
                <w:sz w:val="20"/>
              </w:rPr>
              <w:t xml:space="preserve"> сем</w:t>
            </w:r>
          </w:p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13" w:type="dxa"/>
            <w:vMerge w:val="restart"/>
            <w:shd w:val="clear" w:color="auto" w:fill="92D050"/>
            <w:vAlign w:val="center"/>
          </w:tcPr>
          <w:p w:rsidR="00877745" w:rsidRPr="00FF3D5E" w:rsidRDefault="00E07192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4 сем</w:t>
            </w:r>
          </w:p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FBD4B4" w:themeFill="accent6" w:themeFillTint="66"/>
            <w:vAlign w:val="center"/>
          </w:tcPr>
          <w:p w:rsidR="00877745" w:rsidRPr="00FF3D5E" w:rsidRDefault="00E07192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5 сем</w:t>
            </w:r>
          </w:p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05" w:type="dxa"/>
            <w:vMerge w:val="restart"/>
            <w:shd w:val="clear" w:color="auto" w:fill="FBD4B4" w:themeFill="accent6" w:themeFillTint="66"/>
            <w:vAlign w:val="center"/>
          </w:tcPr>
          <w:p w:rsidR="006E3B70" w:rsidRDefault="006E3B70" w:rsidP="008777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7745" w:rsidRPr="00FF3D5E" w:rsidRDefault="00FF3D5E" w:rsidP="008777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сем</w:t>
            </w:r>
          </w:p>
          <w:p w:rsidR="00877745" w:rsidRPr="00FF3D5E" w:rsidRDefault="00877745" w:rsidP="008777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FF3D5E">
              <w:rPr>
                <w:rStyle w:val="afb"/>
                <w:b/>
                <w:i w:val="0"/>
                <w:sz w:val="20"/>
              </w:rPr>
              <w:t>7</w:t>
            </w:r>
            <w:r w:rsidR="00FF3D5E">
              <w:rPr>
                <w:rStyle w:val="afb"/>
                <w:b/>
                <w:i w:val="0"/>
                <w:sz w:val="20"/>
              </w:rPr>
              <w:t>сем</w:t>
            </w:r>
          </w:p>
          <w:p w:rsidR="00877745" w:rsidRPr="00FF3D5E" w:rsidRDefault="00877745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D6E3BC" w:themeFill="accent3" w:themeFillTint="66"/>
            <w:vAlign w:val="center"/>
          </w:tcPr>
          <w:p w:rsidR="006E3B70" w:rsidRDefault="006E3B70" w:rsidP="008777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7745" w:rsidRPr="00FF3D5E" w:rsidRDefault="00877745" w:rsidP="008777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D5E">
              <w:rPr>
                <w:rFonts w:ascii="Times New Roman" w:hAnsi="Times New Roman" w:cs="Times New Roman"/>
                <w:b/>
                <w:sz w:val="20"/>
                <w:szCs w:val="20"/>
              </w:rPr>
              <w:t>8 сем</w:t>
            </w:r>
          </w:p>
          <w:p w:rsidR="00877745" w:rsidRPr="00FF3D5E" w:rsidRDefault="00877745" w:rsidP="00FF3D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192" w:rsidRPr="00CF6959" w:rsidTr="002A11E9">
        <w:trPr>
          <w:cantSplit/>
          <w:trHeight w:val="3414"/>
        </w:trPr>
        <w:tc>
          <w:tcPr>
            <w:tcW w:w="993" w:type="dxa"/>
            <w:vMerge/>
            <w:shd w:val="clear" w:color="auto" w:fill="auto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877745" w:rsidRPr="00AD2FA3" w:rsidRDefault="00877745" w:rsidP="00CF6959">
            <w:pPr>
              <w:pStyle w:val="1"/>
              <w:rPr>
                <w:rStyle w:val="afb"/>
                <w:i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  <w:r w:rsidRPr="00FF3D5E">
              <w:rPr>
                <w:rStyle w:val="afb"/>
                <w:b/>
                <w:i w:val="0"/>
                <w:sz w:val="20"/>
                <w:szCs w:val="20"/>
              </w:rPr>
              <w:t>самостоятельная учебная работа</w:t>
            </w:r>
          </w:p>
        </w:tc>
        <w:tc>
          <w:tcPr>
            <w:tcW w:w="563" w:type="dxa"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  <w:r w:rsidRPr="00FF3D5E">
              <w:rPr>
                <w:rStyle w:val="afb"/>
                <w:b/>
                <w:i w:val="0"/>
                <w:sz w:val="20"/>
                <w:szCs w:val="20"/>
              </w:rPr>
              <w:t xml:space="preserve">занятий в подгруппах (лаб. и </w:t>
            </w:r>
            <w:r w:rsidR="00FF3D5E">
              <w:rPr>
                <w:rStyle w:val="afb"/>
                <w:b/>
                <w:i w:val="0"/>
                <w:sz w:val="20"/>
                <w:szCs w:val="20"/>
              </w:rPr>
              <w:t xml:space="preserve">  </w:t>
            </w:r>
            <w:proofErr w:type="spellStart"/>
            <w:r w:rsidRPr="00FF3D5E">
              <w:rPr>
                <w:rStyle w:val="afb"/>
                <w:b/>
                <w:i w:val="0"/>
                <w:sz w:val="20"/>
                <w:szCs w:val="20"/>
              </w:rPr>
              <w:t>практ</w:t>
            </w:r>
            <w:proofErr w:type="spellEnd"/>
            <w:r w:rsidRPr="00FF3D5E">
              <w:rPr>
                <w:rStyle w:val="afb"/>
                <w:b/>
                <w:i w:val="0"/>
                <w:sz w:val="20"/>
                <w:szCs w:val="20"/>
              </w:rPr>
              <w:t>. занятий)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77745" w:rsidRPr="00FF3D5E" w:rsidRDefault="00877745" w:rsidP="00CF6959">
            <w:pPr>
              <w:pStyle w:val="1"/>
              <w:rPr>
                <w:rStyle w:val="afb"/>
                <w:b/>
                <w:i w:val="0"/>
                <w:sz w:val="20"/>
                <w:szCs w:val="20"/>
              </w:rPr>
            </w:pPr>
            <w:r w:rsidRPr="00FF3D5E">
              <w:rPr>
                <w:rStyle w:val="afb"/>
                <w:b/>
                <w:i w:val="0"/>
                <w:sz w:val="20"/>
                <w:szCs w:val="20"/>
              </w:rPr>
              <w:t>курсовых работ (проектов) для СПО</w:t>
            </w:r>
          </w:p>
        </w:tc>
        <w:tc>
          <w:tcPr>
            <w:tcW w:w="709" w:type="dxa"/>
            <w:vMerge/>
            <w:shd w:val="clear" w:color="auto" w:fill="FFC000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4" w:type="dxa"/>
            <w:vMerge/>
            <w:shd w:val="clear" w:color="auto" w:fill="FFC000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92D050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3" w:type="dxa"/>
            <w:vMerge/>
            <w:shd w:val="clear" w:color="auto" w:fill="92D050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20" w:type="dxa"/>
            <w:gridSpan w:val="2"/>
            <w:vMerge/>
            <w:shd w:val="clear" w:color="auto" w:fill="FBD4B4" w:themeFill="accent6" w:themeFillTint="66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5" w:type="dxa"/>
            <w:vMerge/>
            <w:shd w:val="clear" w:color="auto" w:fill="FBD4B4" w:themeFill="accent6" w:themeFillTint="66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6E3BC" w:themeFill="accent3" w:themeFillTint="66"/>
            <w:vAlign w:val="center"/>
          </w:tcPr>
          <w:p w:rsidR="00877745" w:rsidRPr="00AD2FA3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9" w:type="dxa"/>
            <w:vMerge/>
            <w:shd w:val="clear" w:color="auto" w:fill="D6E3BC" w:themeFill="accent3" w:themeFillTint="66"/>
            <w:vAlign w:val="center"/>
          </w:tcPr>
          <w:p w:rsidR="00877745" w:rsidRPr="00AD2FA3" w:rsidRDefault="00877745" w:rsidP="00877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192" w:rsidRPr="00CF6959" w:rsidTr="002A11E9">
        <w:trPr>
          <w:cantSplit/>
          <w:trHeight w:val="350"/>
        </w:trPr>
        <w:tc>
          <w:tcPr>
            <w:tcW w:w="993" w:type="dxa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6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8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9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11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877745" w:rsidRPr="00AD2FA3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12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:rsidR="00877745" w:rsidRPr="00877745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877745">
              <w:rPr>
                <w:rStyle w:val="afb"/>
                <w:i w:val="0"/>
                <w:sz w:val="20"/>
              </w:rPr>
              <w:t>13</w:t>
            </w:r>
          </w:p>
        </w:tc>
        <w:tc>
          <w:tcPr>
            <w:tcW w:w="705" w:type="dxa"/>
            <w:shd w:val="clear" w:color="auto" w:fill="FBD4B4" w:themeFill="accent6" w:themeFillTint="66"/>
          </w:tcPr>
          <w:p w:rsidR="00877745" w:rsidRPr="00877745" w:rsidRDefault="00877745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877745">
              <w:rPr>
                <w:rStyle w:val="afb"/>
                <w:i w:val="0"/>
                <w:sz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877745" w:rsidRPr="00877745" w:rsidRDefault="00877745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877745">
              <w:rPr>
                <w:rStyle w:val="afb"/>
                <w:i w:val="0"/>
                <w:sz w:val="20"/>
              </w:rPr>
              <w:t>15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877745" w:rsidRPr="00877745" w:rsidRDefault="00877745" w:rsidP="0087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7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ОГСЭ.00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Общий гуманитарный и социально-экономический цикл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A52715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6з</w:t>
            </w:r>
            <w:r w:rsidRPr="00AD2FA3">
              <w:rPr>
                <w:rStyle w:val="afb"/>
                <w:b/>
                <w:i w:val="0"/>
                <w:sz w:val="20"/>
              </w:rPr>
              <w:t>/4дз/-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4C0FFB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60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570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ОГСЭ.01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Основы философии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DF0887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ОГСЭ.02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ОГСЭ.03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Иностранный язык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>
              <w:rPr>
                <w:rStyle w:val="afb"/>
                <w:i w:val="0"/>
                <w:sz w:val="20"/>
              </w:rPr>
              <w:t>З</w:t>
            </w:r>
            <w:proofErr w:type="gramEnd"/>
            <w:r>
              <w:rPr>
                <w:rStyle w:val="afb"/>
                <w:i w:val="0"/>
                <w:sz w:val="20"/>
              </w:rPr>
              <w:t>/З/З</w:t>
            </w:r>
            <w:r w:rsidRPr="00AD2FA3">
              <w:rPr>
                <w:rStyle w:val="afb"/>
                <w:i w:val="0"/>
                <w:sz w:val="20"/>
              </w:rPr>
              <w:t>/ДЗ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219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</w:t>
            </w:r>
          </w:p>
        </w:tc>
        <w:tc>
          <w:tcPr>
            <w:tcW w:w="705" w:type="dxa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ОГСЭ.04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>
              <w:rPr>
                <w:rStyle w:val="afb"/>
                <w:i w:val="0"/>
                <w:sz w:val="20"/>
              </w:rPr>
              <w:t>З</w:t>
            </w:r>
            <w:proofErr w:type="gramEnd"/>
            <w:r>
              <w:rPr>
                <w:rStyle w:val="afb"/>
                <w:i w:val="0"/>
                <w:sz w:val="20"/>
              </w:rPr>
              <w:t>/З/З</w:t>
            </w:r>
            <w:r w:rsidRPr="00AD2FA3">
              <w:rPr>
                <w:rStyle w:val="afb"/>
                <w:i w:val="0"/>
                <w:sz w:val="20"/>
              </w:rPr>
              <w:t>/ДЗ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227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ЕН.00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Математический и общий естественнонаучный цикл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A5271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-/3дз/-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312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44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268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C80587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  <w:trHeight w:val="281"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ЕН.01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ЕН.02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Экологические основы природопользования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DF0887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ЕН.03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Химия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7376F5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</w:t>
            </w:r>
            <w:r w:rsidRPr="00FB5D42">
              <w:rPr>
                <w:rStyle w:val="afb"/>
                <w:i w:val="0"/>
                <w:sz w:val="20"/>
              </w:rPr>
              <w:t>6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24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>П.00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536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ОП.00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Общепрофессиональные дисциплины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A52715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2</w:t>
            </w:r>
            <w:r w:rsidRPr="00AD2FA3">
              <w:rPr>
                <w:rStyle w:val="afb"/>
                <w:b/>
                <w:i w:val="0"/>
                <w:sz w:val="20"/>
              </w:rPr>
              <w:t>з/</w:t>
            </w:r>
            <w:r>
              <w:rPr>
                <w:rStyle w:val="afb"/>
                <w:b/>
                <w:i w:val="0"/>
                <w:sz w:val="20"/>
              </w:rPr>
              <w:t>15</w:t>
            </w:r>
            <w:r w:rsidRPr="00AD2FA3">
              <w:rPr>
                <w:rStyle w:val="afb"/>
                <w:b/>
                <w:i w:val="0"/>
                <w:sz w:val="20"/>
              </w:rPr>
              <w:t>дз/</w:t>
            </w:r>
            <w:r>
              <w:rPr>
                <w:rStyle w:val="afb"/>
                <w:b/>
                <w:i w:val="0"/>
                <w:sz w:val="20"/>
              </w:rPr>
              <w:t>1</w:t>
            </w:r>
            <w:r w:rsidRPr="00AD2FA3">
              <w:rPr>
                <w:rStyle w:val="afb"/>
                <w:b/>
                <w:i w:val="0"/>
                <w:sz w:val="20"/>
              </w:rPr>
              <w:t>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1317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210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1107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0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5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Микробиология, санитария и гигиена в пищевом производстве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lastRenderedPageBreak/>
              <w:t>ОП.02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4C0FFB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Физиология питания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</w:tcPr>
          <w:p w:rsidR="00E75D4D" w:rsidRPr="00FB5D42" w:rsidRDefault="00E75D4D" w:rsidP="00737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b"/>
                <w:rFonts w:ascii="Times New Roman" w:hAnsi="Times New Roman" w:cs="Times New Roman"/>
                <w:i w:val="0"/>
                <w:sz w:val="20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</w:tcPr>
          <w:p w:rsidR="00E75D4D" w:rsidRPr="00FB5D42" w:rsidRDefault="00E75D4D" w:rsidP="006C6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b"/>
                <w:rFonts w:ascii="Times New Roman" w:hAnsi="Times New Roman" w:cs="Times New Roman"/>
                <w:i w:val="0"/>
                <w:sz w:val="20"/>
              </w:rPr>
              <w:t>72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ОП.03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Организация хранения и контроль запасов и сырья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</w:tcPr>
          <w:p w:rsidR="00E75D4D" w:rsidRPr="00FB5D42" w:rsidRDefault="00E75D4D" w:rsidP="00737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b"/>
                <w:rFonts w:ascii="Times New Roman" w:hAnsi="Times New Roman" w:cs="Times New Roman"/>
                <w:i w:val="0"/>
                <w:sz w:val="20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</w:tcPr>
          <w:p w:rsidR="00E75D4D" w:rsidRPr="00FB5D42" w:rsidRDefault="00E75D4D" w:rsidP="006C6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b"/>
                <w:rFonts w:ascii="Times New Roman" w:hAnsi="Times New Roman" w:cs="Times New Roman"/>
                <w:i w:val="0"/>
                <w:sz w:val="20"/>
              </w:rPr>
              <w:t>65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ОП.04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</w:tcPr>
          <w:p w:rsidR="00E75D4D" w:rsidRPr="00FB5D42" w:rsidRDefault="00E75D4D" w:rsidP="00737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b"/>
                <w:rFonts w:ascii="Times New Roman" w:hAnsi="Times New Roman" w:cs="Times New Roman"/>
                <w:i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</w:tcPr>
          <w:p w:rsidR="00E75D4D" w:rsidRPr="00FB5D42" w:rsidRDefault="00E75D4D" w:rsidP="006C6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fb"/>
                <w:rFonts w:ascii="Times New Roman" w:hAnsi="Times New Roman" w:cs="Times New Roman"/>
                <w:i w:val="0"/>
                <w:sz w:val="20"/>
              </w:rPr>
              <w:t>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ОП.05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Метрология и стандартизация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</w:tcPr>
          <w:p w:rsidR="00E75D4D" w:rsidRDefault="00E75D4D" w:rsidP="00005DB7">
            <w:pPr>
              <w:jc w:val="center"/>
            </w:pPr>
            <w:r w:rsidRPr="00E81EC2">
              <w:rPr>
                <w:rStyle w:val="afb"/>
                <w:rFonts w:ascii="Times New Roman" w:hAnsi="Times New Roman" w:cs="Times New Roman"/>
                <w:i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E75D4D" w:rsidRPr="007376F5" w:rsidRDefault="00E75D4D" w:rsidP="00FF3D5E">
            <w:pPr>
              <w:jc w:val="center"/>
              <w:rPr>
                <w:b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</w:tcPr>
          <w:p w:rsidR="00E75D4D" w:rsidRDefault="00E75D4D" w:rsidP="006C6498">
            <w:pPr>
              <w:jc w:val="center"/>
            </w:pPr>
            <w:r w:rsidRPr="00171CE1">
              <w:rPr>
                <w:rStyle w:val="afb"/>
                <w:rFonts w:ascii="Times New Roman" w:hAnsi="Times New Roman" w:cs="Times New Roman"/>
                <w:i w:val="0"/>
                <w:sz w:val="20"/>
              </w:rPr>
              <w:t>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ОП.06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Правовые основы профессиональной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</w:tcPr>
          <w:p w:rsidR="00E75D4D" w:rsidRDefault="00E75D4D" w:rsidP="00005DB7">
            <w:pPr>
              <w:jc w:val="center"/>
            </w:pPr>
            <w:r w:rsidRPr="00E81EC2">
              <w:rPr>
                <w:rStyle w:val="afb"/>
                <w:rFonts w:ascii="Times New Roman" w:hAnsi="Times New Roman" w:cs="Times New Roman"/>
                <w:i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E75D4D" w:rsidRPr="007376F5" w:rsidRDefault="00E75D4D" w:rsidP="00FF3D5E">
            <w:pPr>
              <w:jc w:val="center"/>
              <w:rPr>
                <w:b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</w:tcPr>
          <w:p w:rsidR="00E75D4D" w:rsidRDefault="00E75D4D" w:rsidP="006C6498">
            <w:pPr>
              <w:jc w:val="center"/>
            </w:pPr>
            <w:r w:rsidRPr="00171CE1">
              <w:rPr>
                <w:rStyle w:val="afb"/>
                <w:rFonts w:ascii="Times New Roman" w:hAnsi="Times New Roman" w:cs="Times New Roman"/>
                <w:i w:val="0"/>
                <w:sz w:val="20"/>
              </w:rPr>
              <w:t>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ОП.07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Основы экономики, менеджмента и маркетинга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005DB7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20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6C6498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20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086E7B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ОП.08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Охрана труда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6C6498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086E7B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ОП.09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Безопасность жизнедеятельности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6C6498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ОП.10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Технологическое оснащение и организация рабочего места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20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6C6498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63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20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ОП.11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Основы калькуляции для подготовки работников индустрии питания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0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A3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6C6498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72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ОП.12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Рисование и лепка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E75D4D" w:rsidRDefault="00E75D4D" w:rsidP="00F00802">
            <w:pPr>
              <w:jc w:val="center"/>
            </w:pPr>
            <w:r w:rsidRPr="00C97D06">
              <w:rPr>
                <w:rStyle w:val="afb"/>
                <w:rFonts w:ascii="Times New Roman" w:hAnsi="Times New Roman" w:cs="Times New Roman"/>
                <w:i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6C6498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6E3C30" w:rsidRDefault="00E75D4D" w:rsidP="006E3C30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ОП.13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Введение в специальность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E75D4D" w:rsidRDefault="00E75D4D" w:rsidP="00F00802">
            <w:pPr>
              <w:jc w:val="center"/>
            </w:pPr>
            <w:r w:rsidRPr="00C97D06">
              <w:rPr>
                <w:rStyle w:val="afb"/>
                <w:rFonts w:ascii="Times New Roman" w:hAnsi="Times New Roman" w:cs="Times New Roman"/>
                <w:i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6C6498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ОП.14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Основы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95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 15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Организация обслуживания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0C4762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89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 16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Бухгалтерский учет в общественном питании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20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7</w:t>
            </w:r>
            <w:r w:rsidRPr="00FB5D42">
              <w:rPr>
                <w:rStyle w:val="afb"/>
                <w:i w:val="0"/>
                <w:sz w:val="20"/>
              </w:rPr>
              <w:t>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6E3C30" w:rsidRDefault="00E75D4D" w:rsidP="006E3C30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20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 17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Эффективное поведение на рынке труда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ОП 18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Кулинария и здоровье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ДЗ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7376F5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7376F5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FB5D42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E56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>ПМ.00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E56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276" w:type="dxa"/>
            <w:shd w:val="clear" w:color="auto" w:fill="auto"/>
          </w:tcPr>
          <w:p w:rsidR="00E75D4D" w:rsidRPr="00AD2FA3" w:rsidRDefault="00E75D4D" w:rsidP="00567FA7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1</w:t>
            </w:r>
            <w:r>
              <w:rPr>
                <w:rStyle w:val="afb"/>
                <w:b/>
                <w:i w:val="0"/>
                <w:sz w:val="20"/>
              </w:rPr>
              <w:t>4</w:t>
            </w:r>
            <w:r w:rsidRPr="00AD2FA3">
              <w:rPr>
                <w:rStyle w:val="afb"/>
                <w:b/>
                <w:i w:val="0"/>
                <w:sz w:val="20"/>
              </w:rPr>
              <w:t>з/2дз/</w:t>
            </w:r>
            <w:r>
              <w:rPr>
                <w:rStyle w:val="afb"/>
                <w:b/>
                <w:i w:val="0"/>
                <w:sz w:val="20"/>
              </w:rPr>
              <w:t>14</w:t>
            </w:r>
            <w:r w:rsidRPr="00AD2FA3">
              <w:rPr>
                <w:rStyle w:val="afb"/>
                <w:b/>
                <w:i w:val="0"/>
                <w:sz w:val="20"/>
              </w:rPr>
              <w:t>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2461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326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2135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6E3C30" w:rsidRDefault="00E75D4D" w:rsidP="006E3C30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  <w:trHeight w:val="1369"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ПМ.01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Организация процесса приготовления и приготовление полуфабрикатов для сложной кулинарной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b/>
                <w:i w:val="0"/>
                <w:sz w:val="20"/>
              </w:rPr>
              <w:t>Э(</w:t>
            </w:r>
            <w:proofErr w:type="gramEnd"/>
            <w:r w:rsidRPr="006E3C30">
              <w:rPr>
                <w:rStyle w:val="afb"/>
                <w:b/>
                <w:i w:val="0"/>
                <w:sz w:val="20"/>
              </w:rPr>
              <w:t>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360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320</w:t>
            </w:r>
          </w:p>
        </w:tc>
        <w:tc>
          <w:tcPr>
            <w:tcW w:w="563" w:type="dxa"/>
            <w:shd w:val="clear" w:color="auto" w:fill="auto"/>
          </w:tcPr>
          <w:p w:rsidR="00E75D4D" w:rsidRDefault="00E75D4D" w:rsidP="006E3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4D" w:rsidRPr="00E75D4D" w:rsidRDefault="00E75D4D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B6DDE8" w:themeFill="accent5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МДК.01.01</w:t>
            </w:r>
          </w:p>
        </w:tc>
        <w:tc>
          <w:tcPr>
            <w:tcW w:w="4394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Технология приготовления полуфабрикатов для сложной кулинарной продукции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ДЗ/ Э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360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320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:rsidR="00E75D4D" w:rsidRPr="00E75D4D" w:rsidRDefault="00E75D4D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D4D">
              <w:rPr>
                <w:rStyle w:val="afb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24</w:t>
            </w:r>
          </w:p>
        </w:tc>
        <w:tc>
          <w:tcPr>
            <w:tcW w:w="713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16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 01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Учебная практика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ПП.01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>Производственная практика (практика</w:t>
            </w:r>
            <w:proofErr w:type="gramEnd"/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по профилю специальности)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lastRenderedPageBreak/>
              <w:t>ПМ.02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Организация процесса приготовления и приготовление сложной холодной кулинарной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b/>
                <w:i w:val="0"/>
                <w:sz w:val="20"/>
              </w:rPr>
              <w:t>Э(</w:t>
            </w:r>
            <w:proofErr w:type="gramEnd"/>
            <w:r w:rsidRPr="006E3C30">
              <w:rPr>
                <w:rStyle w:val="afb"/>
                <w:b/>
                <w:i w:val="0"/>
                <w:sz w:val="20"/>
              </w:rPr>
              <w:t>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005DB7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6E3C30" w:rsidRDefault="00E75D4D" w:rsidP="00676129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290</w:t>
            </w:r>
          </w:p>
        </w:tc>
        <w:tc>
          <w:tcPr>
            <w:tcW w:w="563" w:type="dxa"/>
            <w:shd w:val="clear" w:color="auto" w:fill="auto"/>
          </w:tcPr>
          <w:p w:rsidR="00E75D4D" w:rsidRPr="00E75D4D" w:rsidRDefault="00E75D4D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D4D">
              <w:rPr>
                <w:rStyle w:val="afb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B6DDE8" w:themeFill="accent5" w:themeFillTint="66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МДК.02.01</w:t>
            </w:r>
          </w:p>
        </w:tc>
        <w:tc>
          <w:tcPr>
            <w:tcW w:w="4394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Технология приготовления сложной холодной кулинарной продукции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E75D4D" w:rsidRPr="006E3C30" w:rsidRDefault="00E75D4D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ДЗ/ Э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340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290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:rsidR="00E75D4D" w:rsidRPr="006E3C30" w:rsidRDefault="00E75D4D" w:rsidP="006E3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30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24</w:t>
            </w:r>
          </w:p>
        </w:tc>
        <w:tc>
          <w:tcPr>
            <w:tcW w:w="711" w:type="dxa"/>
            <w:gridSpan w:val="2"/>
            <w:shd w:val="clear" w:color="auto" w:fill="B6DDE8" w:themeFill="accent5" w:themeFillTint="66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16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 02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Учебная практика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77745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ПП.02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77745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>Производственная практика (практика</w:t>
            </w:r>
            <w:proofErr w:type="gramEnd"/>
          </w:p>
          <w:p w:rsidR="00E75D4D" w:rsidRPr="00AD2FA3" w:rsidRDefault="00E75D4D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по профилю специальности)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77745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ПМ.03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Организация процесса приготовления и приготовление сложной горячей кулинарной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b/>
                <w:i w:val="0"/>
                <w:sz w:val="20"/>
              </w:rPr>
              <w:t>Э(</w:t>
            </w:r>
            <w:proofErr w:type="gramEnd"/>
            <w:r w:rsidRPr="006E3C30">
              <w:rPr>
                <w:rStyle w:val="afb"/>
                <w:b/>
                <w:i w:val="0"/>
                <w:sz w:val="20"/>
              </w:rPr>
              <w:t>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005DB7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360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6E3C30" w:rsidRDefault="00E75D4D" w:rsidP="00114419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320</w:t>
            </w:r>
          </w:p>
        </w:tc>
        <w:tc>
          <w:tcPr>
            <w:tcW w:w="563" w:type="dxa"/>
            <w:shd w:val="clear" w:color="auto" w:fill="auto"/>
          </w:tcPr>
          <w:p w:rsidR="00E75D4D" w:rsidRPr="00E75D4D" w:rsidRDefault="00E75D4D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D4D">
              <w:rPr>
                <w:rStyle w:val="afb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B6DDE8" w:themeFill="accent5" w:themeFillTint="66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МДК.03.01</w:t>
            </w:r>
          </w:p>
        </w:tc>
        <w:tc>
          <w:tcPr>
            <w:tcW w:w="4394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Технология приготовления сложной горячей кулинарной продукции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ДЗ/Э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E75D4D" w:rsidRPr="006E3C30" w:rsidRDefault="00E75D4D" w:rsidP="00114419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360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B6DDE8" w:themeFill="accent5" w:themeFillTint="66"/>
            <w:vAlign w:val="center"/>
          </w:tcPr>
          <w:p w:rsidR="00E75D4D" w:rsidRPr="006E3C30" w:rsidRDefault="00E75D4D" w:rsidP="00114419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320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:rsidR="00E75D4D" w:rsidRPr="006E3C30" w:rsidRDefault="00E75D4D" w:rsidP="006E3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30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10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B6DDE8" w:themeFill="accent5" w:themeFillTint="66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20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20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 03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Учебная практика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ПП.03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 xml:space="preserve">Производственная практика (практика </w:t>
            </w:r>
            <w:proofErr w:type="gramEnd"/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по профилю специальности)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ПМ.04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Организация процесса приготовления и приготовление сложных хлебобулочных, мучных кондитерских изделий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b/>
                <w:i w:val="0"/>
                <w:sz w:val="20"/>
              </w:rPr>
              <w:t>Э(</w:t>
            </w:r>
            <w:proofErr w:type="gramEnd"/>
            <w:r w:rsidRPr="006E3C30">
              <w:rPr>
                <w:rStyle w:val="afb"/>
                <w:b/>
                <w:i w:val="0"/>
                <w:sz w:val="20"/>
              </w:rPr>
              <w:t>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005DB7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275</w:t>
            </w:r>
          </w:p>
        </w:tc>
        <w:tc>
          <w:tcPr>
            <w:tcW w:w="563" w:type="dxa"/>
            <w:shd w:val="clear" w:color="auto" w:fill="auto"/>
          </w:tcPr>
          <w:p w:rsidR="00E75D4D" w:rsidRPr="00E75D4D" w:rsidRDefault="00E75D4D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D4D">
              <w:rPr>
                <w:rStyle w:val="afb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B6DDE8" w:themeFill="accent5" w:themeFillTint="66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МДК.04.01</w:t>
            </w:r>
          </w:p>
        </w:tc>
        <w:tc>
          <w:tcPr>
            <w:tcW w:w="4394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Технология приготовления сложных хлебобулочных, мучных кондитерских изделий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Э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E75D4D" w:rsidRPr="006E3C30" w:rsidRDefault="00E75D4D" w:rsidP="00A9558D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315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275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:rsidR="00E75D4D" w:rsidRPr="006E3C30" w:rsidRDefault="00E75D4D" w:rsidP="006E3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30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40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 04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Учебная практика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BF1779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ПП. 04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>Производственная практика (практика</w:t>
            </w:r>
            <w:proofErr w:type="gramEnd"/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по профилю специальности)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BF1779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7A184F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ПМ.05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Организация процесса приготовления и приготовление сложных холодных и горячих десертов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b/>
                <w:i w:val="0"/>
                <w:sz w:val="20"/>
              </w:rPr>
              <w:t>Э(</w:t>
            </w:r>
            <w:proofErr w:type="gramEnd"/>
            <w:r w:rsidRPr="006E3C30">
              <w:rPr>
                <w:rStyle w:val="afb"/>
                <w:b/>
                <w:i w:val="0"/>
                <w:sz w:val="20"/>
              </w:rPr>
              <w:t>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6E3C30" w:rsidRDefault="00E75D4D" w:rsidP="00A6339E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260</w:t>
            </w:r>
          </w:p>
        </w:tc>
        <w:tc>
          <w:tcPr>
            <w:tcW w:w="563" w:type="dxa"/>
            <w:shd w:val="clear" w:color="auto" w:fill="auto"/>
          </w:tcPr>
          <w:p w:rsidR="00E75D4D" w:rsidRPr="00E75D4D" w:rsidRDefault="00E75D4D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D4D">
              <w:rPr>
                <w:rStyle w:val="afb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B6DDE8" w:themeFill="accent5" w:themeFillTint="66"/>
            <w:vAlign w:val="center"/>
          </w:tcPr>
          <w:p w:rsidR="00E75D4D" w:rsidRPr="00AD2FA3" w:rsidRDefault="00E75D4D" w:rsidP="00F45658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МДК.05.01</w:t>
            </w:r>
          </w:p>
        </w:tc>
        <w:tc>
          <w:tcPr>
            <w:tcW w:w="4394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Технология приготовления сложных холодных и горячих десертов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Э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300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40</w:t>
            </w:r>
          </w:p>
        </w:tc>
        <w:tc>
          <w:tcPr>
            <w:tcW w:w="715" w:type="dxa"/>
            <w:shd w:val="clear" w:color="auto" w:fill="B6DDE8" w:themeFill="accent5" w:themeFillTint="66"/>
            <w:vAlign w:val="center"/>
          </w:tcPr>
          <w:p w:rsidR="00E75D4D" w:rsidRPr="006E3C30" w:rsidRDefault="00E75D4D" w:rsidP="00A6339E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260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:rsidR="00E75D4D" w:rsidRPr="006E3C30" w:rsidRDefault="00E75D4D" w:rsidP="006E3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30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E75D4D" w:rsidRPr="006E3C30" w:rsidRDefault="00E75D4D" w:rsidP="008F6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3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F45658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 05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Учебная практика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BF1779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F45658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ПП.05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>Производственная практика (практика</w:t>
            </w:r>
            <w:proofErr w:type="gramEnd"/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по профилю специальности)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BF1779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E75D4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E75D4D" w:rsidRPr="00AD2FA3" w:rsidRDefault="00E75D4D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ПМ 06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75D4D" w:rsidRPr="00AD2FA3" w:rsidRDefault="00E75D4D" w:rsidP="00F45658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Организация работы структурного подразделения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6E3C30" w:rsidRDefault="00E75D4D" w:rsidP="00877745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b/>
                <w:i w:val="0"/>
                <w:sz w:val="20"/>
              </w:rPr>
              <w:t>Э(</w:t>
            </w:r>
            <w:proofErr w:type="gramEnd"/>
            <w:r w:rsidRPr="006E3C30">
              <w:rPr>
                <w:rStyle w:val="afb"/>
                <w:b/>
                <w:i w:val="0"/>
                <w:sz w:val="20"/>
              </w:rPr>
              <w:t>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20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6E3C30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232</w:t>
            </w:r>
          </w:p>
        </w:tc>
        <w:tc>
          <w:tcPr>
            <w:tcW w:w="563" w:type="dxa"/>
            <w:shd w:val="clear" w:color="auto" w:fill="auto"/>
          </w:tcPr>
          <w:p w:rsidR="00E75D4D" w:rsidRPr="002F41DB" w:rsidRDefault="00E75D4D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1DB">
              <w:rPr>
                <w:rStyle w:val="afb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E75D4D" w:rsidRPr="00AD2FA3" w:rsidRDefault="00E75D4D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2F41DB" w:rsidRPr="00CF6959" w:rsidTr="00E75D4D">
        <w:trPr>
          <w:cantSplit/>
        </w:trPr>
        <w:tc>
          <w:tcPr>
            <w:tcW w:w="993" w:type="dxa"/>
            <w:shd w:val="clear" w:color="auto" w:fill="B6DDE8" w:themeFill="accent5" w:themeFillTint="66"/>
            <w:vAlign w:val="center"/>
          </w:tcPr>
          <w:p w:rsidR="002F41DB" w:rsidRPr="00AD2FA3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МДК 06.01</w:t>
            </w:r>
          </w:p>
        </w:tc>
        <w:tc>
          <w:tcPr>
            <w:tcW w:w="4394" w:type="dxa"/>
            <w:gridSpan w:val="2"/>
            <w:shd w:val="clear" w:color="auto" w:fill="B6DDE8" w:themeFill="accent5" w:themeFillTint="66"/>
            <w:vAlign w:val="center"/>
          </w:tcPr>
          <w:p w:rsidR="002F41DB" w:rsidRPr="00AD2FA3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Управление структурным подразделением организации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2F41DB" w:rsidRPr="006E3C30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Э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252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20</w:t>
            </w:r>
          </w:p>
        </w:tc>
        <w:tc>
          <w:tcPr>
            <w:tcW w:w="715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232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:rsidR="002F41DB" w:rsidRPr="006E3C30" w:rsidRDefault="002F41DB" w:rsidP="006E3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30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B6DDE8" w:themeFill="accent5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B6DDE8" w:themeFill="accent5" w:themeFillTint="66"/>
          </w:tcPr>
          <w:p w:rsidR="002F41DB" w:rsidRPr="006E3C30" w:rsidRDefault="002F41DB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20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2F41DB" w:rsidRPr="00CF6959" w:rsidTr="00AD238A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2F41DB" w:rsidRPr="00AD2FA3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 06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F41DB" w:rsidRPr="00AD2FA3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Учебная практика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1DB" w:rsidRPr="006E3C30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2F41DB" w:rsidRPr="00CF6959" w:rsidTr="00AD238A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2F41DB" w:rsidRPr="00AD2FA3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ПП 06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F41DB" w:rsidRPr="00AD2FA3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AD2FA3">
              <w:rPr>
                <w:rStyle w:val="afb"/>
                <w:i w:val="0"/>
                <w:sz w:val="20"/>
              </w:rPr>
              <w:t>Производственная практика (практика</w:t>
            </w:r>
            <w:proofErr w:type="gramEnd"/>
          </w:p>
          <w:p w:rsidR="002F41DB" w:rsidRPr="00AD2FA3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по профилю специальности)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1DB" w:rsidRPr="006E3C30" w:rsidRDefault="002F41DB" w:rsidP="00877745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F41DB" w:rsidRPr="00AD2FA3" w:rsidRDefault="002F41DB" w:rsidP="00E75D4D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2F41DB" w:rsidRPr="00CF6959" w:rsidTr="00AD238A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2F41DB" w:rsidRPr="00AD2FA3" w:rsidRDefault="002F41DB" w:rsidP="00F45658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lastRenderedPageBreak/>
              <w:t>ПМ 07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F41DB" w:rsidRPr="00AD2FA3" w:rsidRDefault="002F41DB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Выполнение работ по одной или нескольким</w:t>
            </w:r>
          </w:p>
          <w:p w:rsidR="002F41DB" w:rsidRPr="00AD2FA3" w:rsidRDefault="002F41DB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профессиям рабочих, должностям служащих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b/>
                <w:i w:val="0"/>
                <w:sz w:val="20"/>
              </w:rPr>
              <w:t>Э(</w:t>
            </w:r>
            <w:proofErr w:type="gramEnd"/>
            <w:r w:rsidRPr="006E3C30">
              <w:rPr>
                <w:rStyle w:val="afb"/>
                <w:b/>
                <w:i w:val="0"/>
                <w:sz w:val="20"/>
              </w:rPr>
              <w:t>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41DB" w:rsidRPr="006E3C30" w:rsidRDefault="002F41DB" w:rsidP="00005DB7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544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1DB" w:rsidRPr="006E3C30" w:rsidRDefault="002F41DB" w:rsidP="00E566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106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F41DB" w:rsidRPr="006E3C30" w:rsidRDefault="002F41DB" w:rsidP="00A6339E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6E3C30">
              <w:rPr>
                <w:rStyle w:val="afb"/>
                <w:b/>
                <w:i w:val="0"/>
                <w:sz w:val="20"/>
              </w:rPr>
              <w:t>438</w:t>
            </w:r>
          </w:p>
        </w:tc>
        <w:tc>
          <w:tcPr>
            <w:tcW w:w="563" w:type="dxa"/>
            <w:shd w:val="clear" w:color="auto" w:fill="auto"/>
          </w:tcPr>
          <w:p w:rsidR="002F41DB" w:rsidRPr="002F41DB" w:rsidRDefault="002F41DB" w:rsidP="006E3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1DB">
              <w:rPr>
                <w:rStyle w:val="afb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2F41DB" w:rsidRPr="00CF6959" w:rsidTr="00AD238A">
        <w:trPr>
          <w:cantSplit/>
        </w:trPr>
        <w:tc>
          <w:tcPr>
            <w:tcW w:w="993" w:type="dxa"/>
            <w:shd w:val="clear" w:color="auto" w:fill="B6DDE8" w:themeFill="accent5" w:themeFillTint="66"/>
            <w:vAlign w:val="center"/>
          </w:tcPr>
          <w:p w:rsidR="002F41DB" w:rsidRPr="00AD2FA3" w:rsidRDefault="002F41DB" w:rsidP="00F45658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МДК 07.01</w:t>
            </w:r>
          </w:p>
        </w:tc>
        <w:tc>
          <w:tcPr>
            <w:tcW w:w="4394" w:type="dxa"/>
            <w:gridSpan w:val="2"/>
            <w:shd w:val="clear" w:color="auto" w:fill="B6DDE8" w:themeFill="accent5" w:themeFillTint="66"/>
            <w:vAlign w:val="center"/>
          </w:tcPr>
          <w:p w:rsidR="002F41DB" w:rsidRPr="00AD2FA3" w:rsidRDefault="002F41DB" w:rsidP="00676129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Выполнение работ по профессии "</w:t>
            </w:r>
            <w:r>
              <w:rPr>
                <w:rStyle w:val="afb"/>
                <w:i w:val="0"/>
                <w:sz w:val="20"/>
              </w:rPr>
              <w:t>Повар</w:t>
            </w:r>
            <w:r w:rsidRPr="00AD2FA3">
              <w:rPr>
                <w:rStyle w:val="afb"/>
                <w:i w:val="0"/>
                <w:sz w:val="20"/>
              </w:rPr>
              <w:t>"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Э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544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106</w:t>
            </w:r>
          </w:p>
        </w:tc>
        <w:tc>
          <w:tcPr>
            <w:tcW w:w="715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438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:rsidR="002F41DB" w:rsidRPr="006E3C30" w:rsidRDefault="002F41DB" w:rsidP="006E3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C30">
              <w:rPr>
                <w:rStyle w:val="afb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56</w:t>
            </w:r>
          </w:p>
        </w:tc>
        <w:tc>
          <w:tcPr>
            <w:tcW w:w="714" w:type="dxa"/>
            <w:shd w:val="clear" w:color="auto" w:fill="B6DDE8" w:themeFill="accent5" w:themeFillTint="66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50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2F41DB" w:rsidRPr="00CF6959" w:rsidTr="00AD238A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2F41DB" w:rsidRPr="00AD2FA3" w:rsidRDefault="002F41DB" w:rsidP="00F45658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УП 07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F41DB" w:rsidRPr="00AD2FA3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Учебная практика</w:t>
            </w:r>
            <w:r>
              <w:rPr>
                <w:rStyle w:val="afb"/>
                <w:i w:val="0"/>
                <w:sz w:val="20"/>
              </w:rPr>
              <w:t xml:space="preserve"> по профессии "Повар"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F41DB" w:rsidRPr="006E3C30" w:rsidRDefault="002F41DB" w:rsidP="000F4E7B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2F41DB" w:rsidRPr="00CF6959" w:rsidTr="00AD238A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2F41DB" w:rsidRPr="00AD2FA3" w:rsidRDefault="002F41DB" w:rsidP="00F45658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ПП 07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F41DB" w:rsidRDefault="002F41DB" w:rsidP="00676129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 xml:space="preserve">Производственная практика </w:t>
            </w:r>
          </w:p>
          <w:p w:rsidR="002F41DB" w:rsidRPr="00AD2FA3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 xml:space="preserve"> по профессии "Повар"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proofErr w:type="gramStart"/>
            <w:r w:rsidRPr="006E3C30">
              <w:rPr>
                <w:rStyle w:val="afb"/>
                <w:i w:val="0"/>
                <w:sz w:val="20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2F41DB" w:rsidRPr="006E3C30" w:rsidRDefault="002F41DB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6E3C30">
              <w:rPr>
                <w:rStyle w:val="afb"/>
                <w:i w:val="0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C00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3" w:type="dxa"/>
            <w:shd w:val="clear" w:color="auto" w:fill="92D050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BD4B4" w:themeFill="accent6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2F41DB" w:rsidRPr="00AD2FA3" w:rsidRDefault="002F41DB" w:rsidP="00AD238A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*</w:t>
            </w:r>
          </w:p>
        </w:tc>
      </w:tr>
      <w:tr w:rsidR="00E75D4D" w:rsidRPr="00CF6959" w:rsidTr="002A11E9">
        <w:trPr>
          <w:cantSplit/>
          <w:trHeight w:val="150"/>
        </w:trPr>
        <w:tc>
          <w:tcPr>
            <w:tcW w:w="5387" w:type="dxa"/>
            <w:gridSpan w:val="3"/>
            <w:vMerge w:val="restart"/>
            <w:shd w:val="clear" w:color="auto" w:fill="auto"/>
            <w:vAlign w:val="center"/>
          </w:tcPr>
          <w:p w:rsidR="00E75D4D" w:rsidRPr="00AD2FA3" w:rsidRDefault="00E75D4D" w:rsidP="006C6498">
            <w:pPr>
              <w:pStyle w:val="af3"/>
              <w:jc w:val="right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ВСЕГО: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75D4D" w:rsidRPr="002A11E9" w:rsidRDefault="00E75D4D" w:rsidP="00E85CEF">
            <w:pPr>
              <w:pStyle w:val="af3"/>
              <w:rPr>
                <w:rStyle w:val="afb"/>
                <w:b/>
                <w:i w:val="0"/>
                <w:sz w:val="16"/>
                <w:szCs w:val="16"/>
              </w:rPr>
            </w:pPr>
            <w:r w:rsidRPr="002A11E9">
              <w:rPr>
                <w:rStyle w:val="afb"/>
                <w:b/>
                <w:i w:val="0"/>
                <w:sz w:val="16"/>
                <w:szCs w:val="16"/>
              </w:rPr>
              <w:t>22З/28ДЗ/</w:t>
            </w:r>
            <w:r>
              <w:rPr>
                <w:rStyle w:val="afb"/>
                <w:b/>
                <w:i w:val="0"/>
                <w:sz w:val="16"/>
                <w:szCs w:val="16"/>
              </w:rPr>
              <w:t>15</w:t>
            </w:r>
            <w:r w:rsidRPr="002A11E9">
              <w:rPr>
                <w:rStyle w:val="afb"/>
                <w:b/>
                <w:i w:val="0"/>
                <w:sz w:val="16"/>
                <w:szCs w:val="16"/>
              </w:rPr>
              <w:t>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82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78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80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80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80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80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EB409C">
            <w:pPr>
              <w:pStyle w:val="af3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75D4D" w:rsidRPr="00AD2FA3" w:rsidRDefault="00E75D4D" w:rsidP="00EB409C">
            <w:pPr>
              <w:pStyle w:val="af3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</w:tr>
      <w:tr w:rsidR="00E75D4D" w:rsidRPr="00CF6959" w:rsidTr="002A11E9">
        <w:trPr>
          <w:cantSplit/>
          <w:trHeight w:val="300"/>
        </w:trPr>
        <w:tc>
          <w:tcPr>
            <w:tcW w:w="5387" w:type="dxa"/>
            <w:gridSpan w:val="3"/>
            <w:vMerge/>
            <w:shd w:val="clear" w:color="auto" w:fill="auto"/>
            <w:vAlign w:val="center"/>
          </w:tcPr>
          <w:p w:rsidR="00E75D4D" w:rsidRDefault="00E75D4D" w:rsidP="006C6498">
            <w:pPr>
              <w:pStyle w:val="af3"/>
              <w:jc w:val="right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4720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640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4080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160</w:t>
            </w:r>
          </w:p>
        </w:tc>
        <w:tc>
          <w:tcPr>
            <w:tcW w:w="1422" w:type="dxa"/>
            <w:gridSpan w:val="3"/>
            <w:shd w:val="clear" w:color="auto" w:fill="FFFFFF" w:themeFill="background1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160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E75D4D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>
              <w:rPr>
                <w:rStyle w:val="afb"/>
                <w:b/>
                <w:i w:val="0"/>
                <w:sz w:val="20"/>
              </w:rPr>
              <w:t>160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E75D4D" w:rsidRDefault="00E75D4D" w:rsidP="00704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  <w:tr w:rsidR="00E75D4D" w:rsidRPr="00CF6959" w:rsidTr="00E85CEF">
        <w:trPr>
          <w:cantSplit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ПДП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 xml:space="preserve">Преддипломная практика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</w:p>
        </w:tc>
      </w:tr>
      <w:tr w:rsidR="00E75D4D" w:rsidRPr="00CF6959" w:rsidTr="00E85CEF">
        <w:trPr>
          <w:cantSplit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ГИА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Государственная итоговая аттестация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proofErr w:type="spellStart"/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</w:p>
        </w:tc>
      </w:tr>
      <w:tr w:rsidR="00E75D4D" w:rsidRPr="00CF6959" w:rsidTr="00E85CEF">
        <w:trPr>
          <w:cantSplit/>
        </w:trPr>
        <w:tc>
          <w:tcPr>
            <w:tcW w:w="6663" w:type="dxa"/>
            <w:gridSpan w:val="4"/>
            <w:vMerge w:val="restart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Консультации</w:t>
            </w:r>
            <w:r w:rsidRPr="00AD2FA3">
              <w:rPr>
                <w:rStyle w:val="afb"/>
                <w:i w:val="0"/>
                <w:sz w:val="20"/>
              </w:rPr>
              <w:t xml:space="preserve"> в объеме 4 часа на каждого обучающегося в учебном году: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1 год</w:t>
            </w:r>
            <w:r>
              <w:rPr>
                <w:rStyle w:val="afb"/>
                <w:i w:val="0"/>
                <w:sz w:val="20"/>
              </w:rPr>
              <w:t xml:space="preserve"> </w:t>
            </w:r>
            <w:r w:rsidRPr="00AD2FA3">
              <w:rPr>
                <w:rStyle w:val="afb"/>
                <w:i w:val="0"/>
                <w:sz w:val="20"/>
              </w:rPr>
              <w:t>-</w:t>
            </w:r>
            <w:r w:rsidR="002F41DB">
              <w:rPr>
                <w:rStyle w:val="afb"/>
                <w:i w:val="0"/>
                <w:sz w:val="20"/>
              </w:rPr>
              <w:t xml:space="preserve"> </w:t>
            </w:r>
            <w:r w:rsidRPr="00AD2FA3">
              <w:rPr>
                <w:rStyle w:val="afb"/>
                <w:i w:val="0"/>
                <w:sz w:val="20"/>
              </w:rPr>
              <w:t>80 часов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 xml:space="preserve">2 год - </w:t>
            </w:r>
            <w:r>
              <w:rPr>
                <w:rStyle w:val="afb"/>
                <w:i w:val="0"/>
                <w:sz w:val="20"/>
              </w:rPr>
              <w:t>80</w:t>
            </w:r>
            <w:r w:rsidRPr="00AD2FA3">
              <w:rPr>
                <w:rStyle w:val="afb"/>
                <w:i w:val="0"/>
                <w:sz w:val="20"/>
              </w:rPr>
              <w:t xml:space="preserve"> час</w:t>
            </w:r>
            <w:r>
              <w:rPr>
                <w:rStyle w:val="afb"/>
                <w:i w:val="0"/>
                <w:sz w:val="20"/>
              </w:rPr>
              <w:t>ов</w:t>
            </w:r>
          </w:p>
          <w:p w:rsidR="00E75D4D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 xml:space="preserve">3 год - </w:t>
            </w:r>
            <w:r>
              <w:rPr>
                <w:rStyle w:val="afb"/>
                <w:i w:val="0"/>
                <w:sz w:val="20"/>
              </w:rPr>
              <w:t>80</w:t>
            </w:r>
            <w:r w:rsidRPr="00AD2FA3">
              <w:rPr>
                <w:rStyle w:val="afb"/>
                <w:i w:val="0"/>
                <w:sz w:val="20"/>
              </w:rPr>
              <w:t xml:space="preserve"> час</w:t>
            </w:r>
            <w:r>
              <w:rPr>
                <w:rStyle w:val="afb"/>
                <w:i w:val="0"/>
                <w:sz w:val="20"/>
              </w:rPr>
              <w:t>ов</w:t>
            </w:r>
          </w:p>
          <w:p w:rsidR="00E75D4D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4 год -</w:t>
            </w:r>
            <w:r w:rsidR="002F41DB">
              <w:rPr>
                <w:rStyle w:val="afb"/>
                <w:i w:val="0"/>
                <w:sz w:val="20"/>
              </w:rPr>
              <w:t xml:space="preserve"> </w:t>
            </w:r>
            <w:r>
              <w:rPr>
                <w:rStyle w:val="afb"/>
                <w:i w:val="0"/>
                <w:sz w:val="20"/>
              </w:rPr>
              <w:t>80 часов</w:t>
            </w:r>
          </w:p>
          <w:p w:rsidR="00E75D4D" w:rsidRPr="00B6457E" w:rsidRDefault="00E75D4D" w:rsidP="008F6B0C">
            <w:pPr>
              <w:pStyle w:val="af3"/>
              <w:jc w:val="left"/>
              <w:rPr>
                <w:rStyle w:val="afb"/>
                <w:b/>
                <w:i w:val="0"/>
                <w:sz w:val="20"/>
              </w:rPr>
            </w:pPr>
            <w:r w:rsidRPr="00B6457E">
              <w:rPr>
                <w:rStyle w:val="afb"/>
                <w:b/>
                <w:i w:val="0"/>
                <w:sz w:val="20"/>
              </w:rPr>
              <w:t>Преддипломная практика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со 2.04-28.04.2018 (4 недели)</w:t>
            </w:r>
          </w:p>
          <w:p w:rsidR="00E75D4D" w:rsidRPr="00B6457E" w:rsidRDefault="00E75D4D" w:rsidP="008F6B0C">
            <w:pPr>
              <w:pStyle w:val="af3"/>
              <w:jc w:val="left"/>
              <w:rPr>
                <w:rStyle w:val="afb"/>
                <w:b/>
                <w:i w:val="0"/>
                <w:sz w:val="20"/>
              </w:rPr>
            </w:pPr>
            <w:r w:rsidRPr="00B6457E">
              <w:rPr>
                <w:rStyle w:val="afb"/>
                <w:b/>
                <w:i w:val="0"/>
                <w:sz w:val="20"/>
              </w:rPr>
              <w:t>Государственная итоговая аттестация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 xml:space="preserve">1. Программа базовой подготовки 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 xml:space="preserve">Дипломный проект (работа) 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Выполнение дипломного проекта (работы)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 xml:space="preserve"> с</w:t>
            </w:r>
            <w:r>
              <w:rPr>
                <w:rStyle w:val="afb"/>
                <w:i w:val="0"/>
                <w:sz w:val="20"/>
              </w:rPr>
              <w:t xml:space="preserve"> 21</w:t>
            </w:r>
            <w:r w:rsidRPr="00AD2FA3">
              <w:rPr>
                <w:rStyle w:val="afb"/>
                <w:i w:val="0"/>
                <w:sz w:val="20"/>
              </w:rPr>
              <w:t>.05.201</w:t>
            </w:r>
            <w:r>
              <w:rPr>
                <w:rStyle w:val="afb"/>
                <w:i w:val="0"/>
                <w:sz w:val="20"/>
              </w:rPr>
              <w:t>8</w:t>
            </w:r>
            <w:r w:rsidRPr="00AD2FA3">
              <w:rPr>
                <w:rStyle w:val="afb"/>
                <w:i w:val="0"/>
                <w:sz w:val="20"/>
              </w:rPr>
              <w:t xml:space="preserve"> по </w:t>
            </w:r>
            <w:r>
              <w:rPr>
                <w:rStyle w:val="afb"/>
                <w:i w:val="0"/>
                <w:sz w:val="20"/>
              </w:rPr>
              <w:t>16</w:t>
            </w:r>
            <w:r w:rsidRPr="00AD2FA3">
              <w:rPr>
                <w:rStyle w:val="afb"/>
                <w:i w:val="0"/>
                <w:sz w:val="20"/>
              </w:rPr>
              <w:t xml:space="preserve">.06.2016 (всего 4 </w:t>
            </w:r>
            <w:proofErr w:type="spellStart"/>
            <w:r w:rsidRPr="00AD2FA3">
              <w:rPr>
                <w:rStyle w:val="afb"/>
                <w:i w:val="0"/>
                <w:sz w:val="20"/>
              </w:rPr>
              <w:t>нед</w:t>
            </w:r>
            <w:proofErr w:type="spellEnd"/>
            <w:r w:rsidRPr="00AD2FA3">
              <w:rPr>
                <w:rStyle w:val="afb"/>
                <w:i w:val="0"/>
                <w:sz w:val="20"/>
              </w:rPr>
              <w:t>.)</w:t>
            </w:r>
          </w:p>
          <w:p w:rsidR="00E75D4D" w:rsidRPr="00AD2FA3" w:rsidRDefault="00E75D4D" w:rsidP="008F6B0C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Защита дипломного проекта (работы) с 1</w:t>
            </w:r>
            <w:r>
              <w:rPr>
                <w:rStyle w:val="afb"/>
                <w:i w:val="0"/>
                <w:sz w:val="20"/>
              </w:rPr>
              <w:t>8</w:t>
            </w:r>
            <w:r w:rsidRPr="00AD2FA3">
              <w:rPr>
                <w:rStyle w:val="afb"/>
                <w:i w:val="0"/>
                <w:sz w:val="20"/>
              </w:rPr>
              <w:t>.06.201</w:t>
            </w:r>
            <w:r>
              <w:rPr>
                <w:rStyle w:val="afb"/>
                <w:i w:val="0"/>
                <w:sz w:val="20"/>
              </w:rPr>
              <w:t>8</w:t>
            </w:r>
            <w:r w:rsidRPr="00AD2FA3">
              <w:rPr>
                <w:rStyle w:val="afb"/>
                <w:i w:val="0"/>
                <w:sz w:val="20"/>
              </w:rPr>
              <w:t xml:space="preserve"> по 30.06.2016 (всего 2нед.)</w:t>
            </w:r>
          </w:p>
          <w:p w:rsidR="00E75D4D" w:rsidRDefault="00E75D4D" w:rsidP="001D7E40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proofErr w:type="gramStart"/>
            <w:r>
              <w:rPr>
                <w:rStyle w:val="afb"/>
                <w:i w:val="0"/>
                <w:sz w:val="20"/>
              </w:rPr>
              <w:t>Учебной</w:t>
            </w:r>
            <w:proofErr w:type="gramEnd"/>
            <w:r>
              <w:rPr>
                <w:rStyle w:val="afb"/>
                <w:i w:val="0"/>
                <w:sz w:val="20"/>
              </w:rPr>
              <w:t xml:space="preserve"> практики-288 часов.</w:t>
            </w:r>
          </w:p>
          <w:p w:rsidR="00E75D4D" w:rsidRPr="00AD2FA3" w:rsidRDefault="00E75D4D" w:rsidP="001D7E40">
            <w:pPr>
              <w:pStyle w:val="af3"/>
              <w:jc w:val="left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 xml:space="preserve">Производственной практики </w:t>
            </w:r>
            <w:r w:rsidRPr="00AD2FA3">
              <w:rPr>
                <w:rStyle w:val="afb"/>
                <w:i w:val="0"/>
                <w:sz w:val="20"/>
              </w:rPr>
              <w:t>(практика</w:t>
            </w:r>
            <w:r>
              <w:rPr>
                <w:rStyle w:val="afb"/>
                <w:i w:val="0"/>
                <w:sz w:val="20"/>
              </w:rPr>
              <w:t xml:space="preserve"> </w:t>
            </w:r>
            <w:r w:rsidRPr="00AD2FA3">
              <w:rPr>
                <w:rStyle w:val="afb"/>
                <w:i w:val="0"/>
                <w:sz w:val="20"/>
              </w:rPr>
              <w:t>по профилю специальности)</w:t>
            </w:r>
            <w:r>
              <w:rPr>
                <w:rStyle w:val="afb"/>
                <w:i w:val="0"/>
                <w:sz w:val="20"/>
              </w:rPr>
              <w:t>-288 часов</w:t>
            </w: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E75D4D" w:rsidRPr="000D21E8" w:rsidRDefault="00E75D4D" w:rsidP="008F6B0C">
            <w:pPr>
              <w:pStyle w:val="af3"/>
              <w:jc w:val="left"/>
              <w:rPr>
                <w:rStyle w:val="afb"/>
                <w:b/>
                <w:i w:val="0"/>
                <w:sz w:val="28"/>
                <w:szCs w:val="28"/>
              </w:rPr>
            </w:pPr>
            <w:r w:rsidRPr="000D21E8">
              <w:rPr>
                <w:rStyle w:val="afb"/>
                <w:b/>
                <w:i w:val="0"/>
                <w:sz w:val="28"/>
                <w:szCs w:val="28"/>
              </w:rPr>
              <w:t>Всего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дисциплин</w:t>
            </w:r>
          </w:p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и МДК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82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78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80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80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80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E75D4D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80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E75D4D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86</w:t>
            </w:r>
          </w:p>
        </w:tc>
        <w:tc>
          <w:tcPr>
            <w:tcW w:w="729" w:type="dxa"/>
            <w:gridSpan w:val="2"/>
            <w:shd w:val="clear" w:color="auto" w:fill="FFFFFF" w:themeFill="background1"/>
            <w:vAlign w:val="center"/>
          </w:tcPr>
          <w:p w:rsidR="00E75D4D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4D" w:rsidRPr="00AD2FA3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E75D4D" w:rsidRPr="00CF6959" w:rsidTr="00E85CEF">
        <w:trPr>
          <w:cantSplit/>
        </w:trPr>
        <w:tc>
          <w:tcPr>
            <w:tcW w:w="6663" w:type="dxa"/>
            <w:gridSpan w:val="4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spellStart"/>
            <w:r w:rsidRPr="00AD2FA3">
              <w:rPr>
                <w:rStyle w:val="afb"/>
                <w:b/>
                <w:i w:val="0"/>
                <w:sz w:val="20"/>
              </w:rPr>
              <w:t>производст</w:t>
            </w:r>
            <w:proofErr w:type="spellEnd"/>
            <w:r w:rsidRPr="00AD2FA3">
              <w:rPr>
                <w:rStyle w:val="afb"/>
                <w:b/>
                <w:i w:val="0"/>
                <w:sz w:val="20"/>
              </w:rPr>
              <w:t xml:space="preserve">. практики / </w:t>
            </w:r>
            <w:proofErr w:type="spellStart"/>
            <w:r w:rsidRPr="00AD2FA3">
              <w:rPr>
                <w:rStyle w:val="afb"/>
                <w:b/>
                <w:i w:val="0"/>
                <w:sz w:val="20"/>
              </w:rPr>
              <w:t>преддипл</w:t>
            </w:r>
            <w:proofErr w:type="spellEnd"/>
            <w:r w:rsidRPr="00AD2FA3">
              <w:rPr>
                <w:rStyle w:val="afb"/>
                <w:b/>
                <w:i w:val="0"/>
                <w:sz w:val="20"/>
              </w:rPr>
              <w:t xml:space="preserve">. практика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75D4D" w:rsidRPr="00AD2FA3" w:rsidRDefault="00E75D4D" w:rsidP="00EB409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EB409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AD2FA3">
              <w:rPr>
                <w:rStyle w:val="afb"/>
                <w:i w:val="0"/>
                <w:sz w:val="20"/>
              </w:rPr>
              <w:t>*</w:t>
            </w:r>
          </w:p>
        </w:tc>
        <w:tc>
          <w:tcPr>
            <w:tcW w:w="729" w:type="dxa"/>
            <w:gridSpan w:val="2"/>
            <w:shd w:val="clear" w:color="auto" w:fill="FFFFFF" w:themeFill="background1"/>
            <w:vAlign w:val="center"/>
          </w:tcPr>
          <w:p w:rsidR="00E75D4D" w:rsidRPr="00AD2FA3" w:rsidRDefault="00E75D4D" w:rsidP="008F6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A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75D4D" w:rsidRPr="00CF6959" w:rsidTr="00E85CEF">
        <w:trPr>
          <w:cantSplit/>
        </w:trPr>
        <w:tc>
          <w:tcPr>
            <w:tcW w:w="6663" w:type="dxa"/>
            <w:gridSpan w:val="4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экзаменов</w:t>
            </w:r>
          </w:p>
        </w:tc>
        <w:tc>
          <w:tcPr>
            <w:tcW w:w="709" w:type="dxa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-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1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D4D" w:rsidRPr="00CF6959" w:rsidTr="00E85CEF">
        <w:trPr>
          <w:cantSplit/>
        </w:trPr>
        <w:tc>
          <w:tcPr>
            <w:tcW w:w="6663" w:type="dxa"/>
            <w:gridSpan w:val="4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proofErr w:type="spellStart"/>
            <w:r w:rsidRPr="00AD2FA3">
              <w:rPr>
                <w:rStyle w:val="afb"/>
                <w:b/>
                <w:i w:val="0"/>
                <w:sz w:val="20"/>
              </w:rPr>
              <w:t>дифф</w:t>
            </w:r>
            <w:proofErr w:type="spellEnd"/>
            <w:r w:rsidRPr="00AD2FA3">
              <w:rPr>
                <w:rStyle w:val="afb"/>
                <w:b/>
                <w:i w:val="0"/>
                <w:sz w:val="20"/>
              </w:rPr>
              <w:t>. зачетов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3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5</w:t>
            </w:r>
          </w:p>
        </w:tc>
        <w:tc>
          <w:tcPr>
            <w:tcW w:w="689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1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1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75D4D" w:rsidRPr="00CF6959" w:rsidTr="00E85CEF">
        <w:trPr>
          <w:cantSplit/>
          <w:trHeight w:val="972"/>
        </w:trPr>
        <w:tc>
          <w:tcPr>
            <w:tcW w:w="6663" w:type="dxa"/>
            <w:gridSpan w:val="4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E75D4D" w:rsidRPr="00AD2FA3" w:rsidRDefault="00E75D4D" w:rsidP="008F6B0C">
            <w:pPr>
              <w:pStyle w:val="af3"/>
              <w:rPr>
                <w:rStyle w:val="afb"/>
                <w:b/>
                <w:i w:val="0"/>
                <w:sz w:val="20"/>
              </w:rPr>
            </w:pPr>
            <w:r w:rsidRPr="00AD2FA3">
              <w:rPr>
                <w:rStyle w:val="afb"/>
                <w:b/>
                <w:i w:val="0"/>
                <w:sz w:val="20"/>
              </w:rPr>
              <w:t>зачетов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E75D4D" w:rsidRPr="00AD2FA3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3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714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4</w:t>
            </w:r>
          </w:p>
        </w:tc>
        <w:tc>
          <w:tcPr>
            <w:tcW w:w="689" w:type="dxa"/>
            <w:shd w:val="clear" w:color="auto" w:fill="FFFFFF" w:themeFill="background1"/>
          </w:tcPr>
          <w:p w:rsidR="00E75D4D" w:rsidRPr="002F41DB" w:rsidRDefault="00E75D4D" w:rsidP="008F6B0C">
            <w:pPr>
              <w:pStyle w:val="af3"/>
              <w:rPr>
                <w:rStyle w:val="afb"/>
                <w:i w:val="0"/>
                <w:sz w:val="20"/>
              </w:rPr>
            </w:pPr>
            <w:r w:rsidRPr="002F41DB">
              <w:rPr>
                <w:rStyle w:val="afb"/>
                <w:i w:val="0"/>
                <w:sz w:val="20"/>
              </w:rPr>
              <w:t>2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:rsidR="00E75D4D" w:rsidRPr="002F41DB" w:rsidRDefault="00E75D4D" w:rsidP="008F6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1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CF6959" w:rsidRPr="00CF6959" w:rsidRDefault="00CF6959" w:rsidP="008F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959" w:rsidRPr="00CF6959" w:rsidRDefault="00CF6959" w:rsidP="008F6B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CF6959" w:rsidRPr="00CF6959" w:rsidSect="00877745">
          <w:pgSz w:w="16838" w:h="11906" w:orient="landscape"/>
          <w:pgMar w:top="993" w:right="1701" w:bottom="1276" w:left="1134" w:header="709" w:footer="709" w:gutter="0"/>
          <w:cols w:space="708"/>
          <w:titlePg/>
          <w:docGrid w:linePitch="360"/>
        </w:sectPr>
      </w:pPr>
    </w:p>
    <w:p w:rsidR="00756441" w:rsidRDefault="00756441" w:rsidP="00756441">
      <w:pPr>
        <w:tabs>
          <w:tab w:val="left" w:pos="38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D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BA3D38">
        <w:rPr>
          <w:rFonts w:ascii="Times New Roman" w:eastAsia="Times New Roman" w:hAnsi="Times New Roman" w:cs="Times New Roman"/>
          <w:sz w:val="24"/>
          <w:szCs w:val="24"/>
        </w:rPr>
        <w:t xml:space="preserve">Перечень кабинетов, лабораторий, мастерских и др. </w:t>
      </w:r>
      <w:r w:rsidRPr="00BA3D38">
        <w:rPr>
          <w:rFonts w:ascii="Times New Roman" w:hAnsi="Times New Roman" w:cs="Times New Roman"/>
          <w:sz w:val="24"/>
          <w:szCs w:val="24"/>
        </w:rPr>
        <w:t>для подготовки по  специальности СПО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06354">
        <w:rPr>
          <w:rFonts w:ascii="Times New Roman" w:hAnsi="Times New Roman" w:cs="Times New Roman"/>
          <w:b/>
          <w:sz w:val="24"/>
          <w:szCs w:val="24"/>
        </w:rPr>
        <w:t>260807 Технология продукции общественного питания</w:t>
      </w:r>
    </w:p>
    <w:p w:rsidR="00756441" w:rsidRPr="00BA3D38" w:rsidRDefault="00756441" w:rsidP="007564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725"/>
      </w:tblGrid>
      <w:tr w:rsidR="00756441" w:rsidRPr="00BA3D38" w:rsidTr="00951A3D">
        <w:trPr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756441" w:rsidRPr="00BA3D38" w:rsidTr="00951A3D">
        <w:trPr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756441" w:rsidRPr="00BA3D38" w:rsidTr="00951A3D">
        <w:trPr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 дисциплин</w:t>
            </w:r>
          </w:p>
        </w:tc>
      </w:tr>
      <w:tr w:rsidR="00756441" w:rsidRPr="00BA3D38" w:rsidTr="00951A3D">
        <w:trPr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</w:tr>
      <w:tr w:rsidR="00756441" w:rsidRPr="00BA3D38" w:rsidTr="00951A3D">
        <w:trPr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в профессиональной деятельности</w:t>
            </w:r>
          </w:p>
        </w:tc>
      </w:tr>
      <w:tr w:rsidR="00756441" w:rsidRPr="00BA3D38" w:rsidTr="00951A3D">
        <w:trPr>
          <w:trHeight w:val="300"/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Экологических основ природопользования</w:t>
            </w:r>
          </w:p>
        </w:tc>
      </w:tr>
      <w:tr w:rsidR="00756441" w:rsidRPr="00BA3D38" w:rsidTr="00951A3D">
        <w:trPr>
          <w:trHeight w:val="225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 кулинарного и кондитерского производства</w:t>
            </w:r>
          </w:p>
        </w:tc>
      </w:tr>
      <w:tr w:rsidR="00756441" w:rsidRPr="00BA3D38" w:rsidTr="00951A3D">
        <w:trPr>
          <w:trHeight w:val="285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и охраны труда</w:t>
            </w:r>
          </w:p>
        </w:tc>
      </w:tr>
      <w:tr w:rsidR="00756441" w:rsidRPr="00BA3D38" w:rsidTr="00951A3D">
        <w:trPr>
          <w:trHeight w:val="300"/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56441" w:rsidRPr="00BA3D38" w:rsidTr="00951A3D">
        <w:trPr>
          <w:trHeight w:val="255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</w:tr>
      <w:tr w:rsidR="00756441" w:rsidRPr="00BA3D38" w:rsidTr="00951A3D">
        <w:trPr>
          <w:trHeight w:val="255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Метрологии и стандартизации</w:t>
            </w:r>
          </w:p>
        </w:tc>
      </w:tr>
      <w:tr w:rsidR="00756441" w:rsidRPr="00BA3D38" w:rsidTr="00951A3D">
        <w:trPr>
          <w:trHeight w:val="315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Микробиологии, санитарии и гигиены</w:t>
            </w:r>
          </w:p>
        </w:tc>
      </w:tr>
      <w:tr w:rsidR="00756441" w:rsidRPr="00BA3D38" w:rsidTr="00951A3D">
        <w:trPr>
          <w:trHeight w:val="195"/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кулинарный цех</w:t>
            </w:r>
          </w:p>
        </w:tc>
      </w:tr>
      <w:tr w:rsidR="00756441" w:rsidRPr="00BA3D38" w:rsidTr="00951A3D">
        <w:trPr>
          <w:trHeight w:val="317"/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кондитерский цех</w:t>
            </w:r>
          </w:p>
        </w:tc>
      </w:tr>
      <w:tr w:rsidR="00756441" w:rsidRPr="00BA3D38" w:rsidTr="00951A3D">
        <w:trPr>
          <w:trHeight w:val="254"/>
          <w:jc w:val="right"/>
        </w:trPr>
        <w:tc>
          <w:tcPr>
            <w:tcW w:w="625" w:type="dxa"/>
          </w:tcPr>
          <w:p w:rsidR="00756441" w:rsidRPr="00BA3D38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25" w:type="dxa"/>
          </w:tcPr>
          <w:p w:rsidR="00756441" w:rsidRPr="0053074B" w:rsidRDefault="00756441" w:rsidP="00951A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4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56441" w:rsidRPr="00BA3D38" w:rsidTr="00951A3D">
        <w:trPr>
          <w:trHeight w:val="285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756441" w:rsidRPr="00BA3D38" w:rsidTr="00951A3D">
        <w:trPr>
          <w:trHeight w:val="300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</w:tc>
      </w:tr>
      <w:tr w:rsidR="00756441" w:rsidRPr="00BA3D38" w:rsidTr="00951A3D">
        <w:trPr>
          <w:trHeight w:val="270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Стрелковый тир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любой модификации, включая электронный) или место для стрельбы</w:t>
            </w:r>
          </w:p>
        </w:tc>
      </w:tr>
      <w:tr w:rsidR="00756441" w:rsidRPr="00BA3D38" w:rsidTr="00951A3D">
        <w:trPr>
          <w:trHeight w:val="240"/>
          <w:jc w:val="right"/>
        </w:trPr>
        <w:tc>
          <w:tcPr>
            <w:tcW w:w="625" w:type="dxa"/>
          </w:tcPr>
          <w:p w:rsidR="00756441" w:rsidRPr="0053074B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25" w:type="dxa"/>
          </w:tcPr>
          <w:p w:rsidR="00756441" w:rsidRPr="0053074B" w:rsidRDefault="00756441" w:rsidP="00951A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4B">
              <w:rPr>
                <w:rFonts w:ascii="Times New Roman" w:hAnsi="Times New Roman" w:cs="Times New Roman"/>
                <w:b/>
                <w:sz w:val="24"/>
                <w:szCs w:val="24"/>
              </w:rPr>
              <w:t>Залы:</w:t>
            </w:r>
          </w:p>
        </w:tc>
      </w:tr>
      <w:tr w:rsidR="00756441" w:rsidRPr="00BA3D38" w:rsidTr="00951A3D">
        <w:trPr>
          <w:trHeight w:val="240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Библиотека, читальный зал с выходом в сеть Интернет</w:t>
            </w:r>
          </w:p>
        </w:tc>
      </w:tr>
      <w:tr w:rsidR="00756441" w:rsidRPr="00BA3D38" w:rsidTr="00951A3D">
        <w:trPr>
          <w:trHeight w:val="225"/>
          <w:jc w:val="right"/>
        </w:trPr>
        <w:tc>
          <w:tcPr>
            <w:tcW w:w="625" w:type="dxa"/>
          </w:tcPr>
          <w:p w:rsidR="00756441" w:rsidRDefault="00756441" w:rsidP="00951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</w:tcPr>
          <w:p w:rsidR="00756441" w:rsidRPr="00BA3D38" w:rsidRDefault="00756441" w:rsidP="0095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756441" w:rsidRPr="00BA3D38" w:rsidRDefault="00756441" w:rsidP="007564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56441" w:rsidRPr="00BA3D38" w:rsidRDefault="00756441" w:rsidP="0075644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F6959" w:rsidRPr="00CF6959" w:rsidRDefault="00CF6959" w:rsidP="00CF6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959" w:rsidRPr="00CF6959" w:rsidRDefault="00CF6959" w:rsidP="00CF6959">
      <w:pPr>
        <w:rPr>
          <w:rFonts w:ascii="Times New Roman" w:hAnsi="Times New Roman" w:cs="Times New Roman"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59" w:rsidRPr="00CF6959" w:rsidRDefault="00CF6959" w:rsidP="00CF6959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8143C" w:rsidRPr="00CF6959" w:rsidRDefault="0088143C">
      <w:pPr>
        <w:rPr>
          <w:rFonts w:ascii="Times New Roman" w:hAnsi="Times New Roman" w:cs="Times New Roman"/>
          <w:sz w:val="28"/>
          <w:szCs w:val="28"/>
        </w:rPr>
      </w:pPr>
    </w:p>
    <w:sectPr w:rsidR="0088143C" w:rsidRPr="00CF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89" w:rsidRDefault="00C93289" w:rsidP="00CF6959">
      <w:pPr>
        <w:spacing w:after="0" w:line="240" w:lineRule="auto"/>
      </w:pPr>
      <w:r>
        <w:separator/>
      </w:r>
    </w:p>
  </w:endnote>
  <w:endnote w:type="continuationSeparator" w:id="0">
    <w:p w:rsidR="00C93289" w:rsidRDefault="00C93289" w:rsidP="00CF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89" w:rsidRDefault="00C93289" w:rsidP="00CF6959">
      <w:pPr>
        <w:spacing w:after="0" w:line="240" w:lineRule="auto"/>
      </w:pPr>
      <w:r>
        <w:separator/>
      </w:r>
    </w:p>
  </w:footnote>
  <w:footnote w:type="continuationSeparator" w:id="0">
    <w:p w:rsidR="00C93289" w:rsidRDefault="00C93289" w:rsidP="00CF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A" w:rsidRDefault="00AD238A" w:rsidP="008777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56</w:t>
    </w:r>
    <w:r>
      <w:rPr>
        <w:rStyle w:val="a4"/>
      </w:rPr>
      <w:fldChar w:fldCharType="end"/>
    </w:r>
  </w:p>
  <w:p w:rsidR="00AD238A" w:rsidRDefault="00AD238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A" w:rsidRDefault="00AD238A" w:rsidP="00877745">
    <w:pPr>
      <w:pStyle w:val="aa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1B171A"/>
    <w:multiLevelType w:val="hybridMultilevel"/>
    <w:tmpl w:val="10B41BDA"/>
    <w:lvl w:ilvl="0" w:tplc="D2B6189C">
      <w:start w:val="1"/>
      <w:numFmt w:val="bullet"/>
      <w:lvlText w:val="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A421C"/>
    <w:multiLevelType w:val="hybridMultilevel"/>
    <w:tmpl w:val="C81430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24267FD8"/>
    <w:multiLevelType w:val="hybridMultilevel"/>
    <w:tmpl w:val="BF14F0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2BFC2B4B"/>
    <w:multiLevelType w:val="hybridMultilevel"/>
    <w:tmpl w:val="1F2E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7C71"/>
    <w:multiLevelType w:val="hybridMultilevel"/>
    <w:tmpl w:val="F1A4EAB6"/>
    <w:lvl w:ilvl="0" w:tplc="2E96A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DA7679C"/>
    <w:multiLevelType w:val="hybridMultilevel"/>
    <w:tmpl w:val="1A74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D22CE"/>
    <w:multiLevelType w:val="hybridMultilevel"/>
    <w:tmpl w:val="7860770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4E722FAE"/>
    <w:multiLevelType w:val="hybridMultilevel"/>
    <w:tmpl w:val="DB62E8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C67916"/>
    <w:multiLevelType w:val="hybridMultilevel"/>
    <w:tmpl w:val="4822D2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097EF3"/>
    <w:multiLevelType w:val="hybridMultilevel"/>
    <w:tmpl w:val="802A7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49D1B97"/>
    <w:multiLevelType w:val="hybridMultilevel"/>
    <w:tmpl w:val="272E9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372BAC"/>
    <w:multiLevelType w:val="hybridMultilevel"/>
    <w:tmpl w:val="50A8BA8E"/>
    <w:lvl w:ilvl="0" w:tplc="2E96A03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7F028C"/>
    <w:multiLevelType w:val="hybridMultilevel"/>
    <w:tmpl w:val="A24A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14"/>
  </w:num>
  <w:num w:numId="5">
    <w:abstractNumId w:val="4"/>
  </w:num>
  <w:num w:numId="6">
    <w:abstractNumId w:val="25"/>
  </w:num>
  <w:num w:numId="7">
    <w:abstractNumId w:val="11"/>
  </w:num>
  <w:num w:numId="8">
    <w:abstractNumId w:val="7"/>
  </w:num>
  <w:num w:numId="9">
    <w:abstractNumId w:val="6"/>
  </w:num>
  <w:num w:numId="10">
    <w:abstractNumId w:val="20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  <w:num w:numId="15">
    <w:abstractNumId w:val="15"/>
  </w:num>
  <w:num w:numId="16">
    <w:abstractNumId w:val="28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1"/>
  </w:num>
  <w:num w:numId="20">
    <w:abstractNumId w:val="12"/>
  </w:num>
  <w:num w:numId="21">
    <w:abstractNumId w:val="23"/>
  </w:num>
  <w:num w:numId="22">
    <w:abstractNumId w:val="19"/>
  </w:num>
  <w:num w:numId="23">
    <w:abstractNumId w:val="17"/>
  </w:num>
  <w:num w:numId="24">
    <w:abstractNumId w:val="5"/>
  </w:num>
  <w:num w:numId="25">
    <w:abstractNumId w:val="10"/>
  </w:num>
  <w:num w:numId="26">
    <w:abstractNumId w:val="16"/>
  </w:num>
  <w:num w:numId="27">
    <w:abstractNumId w:val="27"/>
  </w:num>
  <w:num w:numId="28">
    <w:abstractNumId w:val="13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0B"/>
    <w:rsid w:val="00005DB7"/>
    <w:rsid w:val="0003070B"/>
    <w:rsid w:val="00036209"/>
    <w:rsid w:val="0004651C"/>
    <w:rsid w:val="00076035"/>
    <w:rsid w:val="00086E7B"/>
    <w:rsid w:val="000A6211"/>
    <w:rsid w:val="000B2A62"/>
    <w:rsid w:val="000C4487"/>
    <w:rsid w:val="000C4762"/>
    <w:rsid w:val="000D21E8"/>
    <w:rsid w:val="000F4E7B"/>
    <w:rsid w:val="00111AD8"/>
    <w:rsid w:val="00114419"/>
    <w:rsid w:val="0012307D"/>
    <w:rsid w:val="0013323A"/>
    <w:rsid w:val="00140DEB"/>
    <w:rsid w:val="001B329D"/>
    <w:rsid w:val="001D7E40"/>
    <w:rsid w:val="00215B84"/>
    <w:rsid w:val="00250B72"/>
    <w:rsid w:val="00251646"/>
    <w:rsid w:val="00264901"/>
    <w:rsid w:val="002649BF"/>
    <w:rsid w:val="002A0AC4"/>
    <w:rsid w:val="002A11E9"/>
    <w:rsid w:val="002C2E7A"/>
    <w:rsid w:val="002F41DB"/>
    <w:rsid w:val="003242B5"/>
    <w:rsid w:val="003244BC"/>
    <w:rsid w:val="00327599"/>
    <w:rsid w:val="00341F59"/>
    <w:rsid w:val="00343E72"/>
    <w:rsid w:val="00360B24"/>
    <w:rsid w:val="003859BF"/>
    <w:rsid w:val="003A2A3F"/>
    <w:rsid w:val="003F2344"/>
    <w:rsid w:val="004334ED"/>
    <w:rsid w:val="00481661"/>
    <w:rsid w:val="004965AE"/>
    <w:rsid w:val="004C0FFB"/>
    <w:rsid w:val="004C7A05"/>
    <w:rsid w:val="004D3026"/>
    <w:rsid w:val="00521B5A"/>
    <w:rsid w:val="00567FA7"/>
    <w:rsid w:val="005E1196"/>
    <w:rsid w:val="006569CA"/>
    <w:rsid w:val="00676129"/>
    <w:rsid w:val="006879CE"/>
    <w:rsid w:val="006C6498"/>
    <w:rsid w:val="006D0700"/>
    <w:rsid w:val="006E3B70"/>
    <w:rsid w:val="006E3C30"/>
    <w:rsid w:val="007011C2"/>
    <w:rsid w:val="007048F3"/>
    <w:rsid w:val="007376F5"/>
    <w:rsid w:val="00756441"/>
    <w:rsid w:val="00764A03"/>
    <w:rsid w:val="00791E81"/>
    <w:rsid w:val="007A184F"/>
    <w:rsid w:val="007A6BA8"/>
    <w:rsid w:val="007C52E3"/>
    <w:rsid w:val="00832C5C"/>
    <w:rsid w:val="00847667"/>
    <w:rsid w:val="00873E44"/>
    <w:rsid w:val="00877745"/>
    <w:rsid w:val="0088143C"/>
    <w:rsid w:val="008834D6"/>
    <w:rsid w:val="00883DFD"/>
    <w:rsid w:val="008B3FEE"/>
    <w:rsid w:val="008C3EC0"/>
    <w:rsid w:val="008C5506"/>
    <w:rsid w:val="008C64B0"/>
    <w:rsid w:val="008E1FE9"/>
    <w:rsid w:val="008F6B0C"/>
    <w:rsid w:val="0093239F"/>
    <w:rsid w:val="00951A3D"/>
    <w:rsid w:val="00986A21"/>
    <w:rsid w:val="009A36F8"/>
    <w:rsid w:val="009C1777"/>
    <w:rsid w:val="009E1D80"/>
    <w:rsid w:val="00A312F5"/>
    <w:rsid w:val="00A52715"/>
    <w:rsid w:val="00A61192"/>
    <w:rsid w:val="00A6339E"/>
    <w:rsid w:val="00A93CCF"/>
    <w:rsid w:val="00A9558D"/>
    <w:rsid w:val="00AD238A"/>
    <w:rsid w:val="00AD2FA3"/>
    <w:rsid w:val="00AF11ED"/>
    <w:rsid w:val="00B6457E"/>
    <w:rsid w:val="00B91362"/>
    <w:rsid w:val="00BE0587"/>
    <w:rsid w:val="00BE6CE2"/>
    <w:rsid w:val="00BF1779"/>
    <w:rsid w:val="00C65AE6"/>
    <w:rsid w:val="00C80587"/>
    <w:rsid w:val="00C93289"/>
    <w:rsid w:val="00CB5A86"/>
    <w:rsid w:val="00CC21F4"/>
    <w:rsid w:val="00CC5E86"/>
    <w:rsid w:val="00CF6959"/>
    <w:rsid w:val="00D10A1F"/>
    <w:rsid w:val="00D40FD1"/>
    <w:rsid w:val="00D56D3C"/>
    <w:rsid w:val="00DB4461"/>
    <w:rsid w:val="00DC19A6"/>
    <w:rsid w:val="00DC386B"/>
    <w:rsid w:val="00DC44E9"/>
    <w:rsid w:val="00DF0887"/>
    <w:rsid w:val="00DF4462"/>
    <w:rsid w:val="00E0252B"/>
    <w:rsid w:val="00E07192"/>
    <w:rsid w:val="00E41A72"/>
    <w:rsid w:val="00E5660C"/>
    <w:rsid w:val="00E75D4D"/>
    <w:rsid w:val="00E85CEF"/>
    <w:rsid w:val="00EB33FD"/>
    <w:rsid w:val="00EB409C"/>
    <w:rsid w:val="00ED715A"/>
    <w:rsid w:val="00EE6A88"/>
    <w:rsid w:val="00F00802"/>
    <w:rsid w:val="00F20227"/>
    <w:rsid w:val="00F45658"/>
    <w:rsid w:val="00F871A3"/>
    <w:rsid w:val="00FB125F"/>
    <w:rsid w:val="00FB5D42"/>
    <w:rsid w:val="00FD1E4F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95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CF69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CF6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6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page number"/>
    <w:basedOn w:val="a0"/>
    <w:rsid w:val="00CF6959"/>
  </w:style>
  <w:style w:type="paragraph" w:styleId="a5">
    <w:name w:val="Body Text"/>
    <w:basedOn w:val="a"/>
    <w:link w:val="a6"/>
    <w:rsid w:val="00CF695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Body Text Indent"/>
    <w:basedOn w:val="a5"/>
    <w:link w:val="a8"/>
    <w:rsid w:val="00CF6959"/>
    <w:pPr>
      <w:ind w:left="283"/>
    </w:pPr>
  </w:style>
  <w:style w:type="character" w:customStyle="1" w:styleId="a8">
    <w:name w:val="Основной текст с отступом Знак"/>
    <w:basedOn w:val="a0"/>
    <w:link w:val="a7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CF6959"/>
    <w:pPr>
      <w:widowControl w:val="0"/>
      <w:suppressAutoHyphens/>
      <w:spacing w:before="100" w:after="100" w:line="240" w:lineRule="auto"/>
    </w:pPr>
    <w:rPr>
      <w:rFonts w:ascii="Helvetica" w:eastAsia="Lucida Sans Unicode" w:hAnsi="Helvetica" w:cs="Times New Roman"/>
      <w:sz w:val="24"/>
      <w:szCs w:val="24"/>
      <w:lang w:eastAsia="ar-SA"/>
    </w:rPr>
  </w:style>
  <w:style w:type="paragraph" w:styleId="aa">
    <w:name w:val="header"/>
    <w:basedOn w:val="a"/>
    <w:link w:val="ab"/>
    <w:rsid w:val="00CF69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CF69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e">
    <w:name w:val="Hyperlink"/>
    <w:rsid w:val="00CF6959"/>
    <w:rPr>
      <w:color w:val="0000FF"/>
      <w:u w:val="single"/>
    </w:rPr>
  </w:style>
  <w:style w:type="paragraph" w:styleId="af">
    <w:name w:val="footnote text"/>
    <w:basedOn w:val="a"/>
    <w:link w:val="af0"/>
    <w:semiHidden/>
    <w:rsid w:val="00CF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CF6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CF6959"/>
    <w:rPr>
      <w:vertAlign w:val="superscript"/>
    </w:rPr>
  </w:style>
  <w:style w:type="paragraph" w:styleId="2">
    <w:name w:val="List 2"/>
    <w:basedOn w:val="a"/>
    <w:rsid w:val="00CF69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CF69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F6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CF69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CF6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CF695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rsid w:val="00CF69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CF69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CF6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Plain Text"/>
    <w:basedOn w:val="a"/>
    <w:link w:val="af6"/>
    <w:rsid w:val="00CF69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F69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List Paragraph"/>
    <w:basedOn w:val="a"/>
    <w:qFormat/>
    <w:rsid w:val="00CF6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69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">
    <w:name w:val="Знак Знак3"/>
    <w:locked/>
    <w:rsid w:val="00CF6959"/>
    <w:rPr>
      <w:rFonts w:ascii="Courier New" w:hAnsi="Courier New" w:cs="Courier New"/>
      <w:lang w:val="ru-RU" w:eastAsia="ru-RU"/>
    </w:rPr>
  </w:style>
  <w:style w:type="paragraph" w:styleId="af8">
    <w:name w:val="Balloon Text"/>
    <w:basedOn w:val="a"/>
    <w:link w:val="af9"/>
    <w:rsid w:val="00CF6959"/>
    <w:pPr>
      <w:spacing w:after="0" w:line="240" w:lineRule="auto"/>
    </w:pPr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CF6959"/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character" w:customStyle="1" w:styleId="apple-converted-space">
    <w:name w:val="apple-converted-space"/>
    <w:rsid w:val="00CF6959"/>
  </w:style>
  <w:style w:type="character" w:styleId="afa">
    <w:name w:val="Strong"/>
    <w:uiPriority w:val="22"/>
    <w:qFormat/>
    <w:rsid w:val="00CF6959"/>
    <w:rPr>
      <w:b/>
      <w:bCs/>
    </w:rPr>
  </w:style>
  <w:style w:type="character" w:customStyle="1" w:styleId="FontStyle11">
    <w:name w:val="Font Style11"/>
    <w:rsid w:val="00CF6959"/>
    <w:rPr>
      <w:rFonts w:ascii="Times New Roman" w:hAnsi="Times New Roman" w:cs="Times New Roman"/>
      <w:sz w:val="22"/>
      <w:szCs w:val="22"/>
    </w:rPr>
  </w:style>
  <w:style w:type="character" w:customStyle="1" w:styleId="FontStyle97">
    <w:name w:val="Font Style97"/>
    <w:rsid w:val="00CF6959"/>
    <w:rPr>
      <w:rFonts w:ascii="Times New Roman" w:hAnsi="Times New Roman" w:cs="Times New Roman" w:hint="default"/>
      <w:sz w:val="20"/>
      <w:szCs w:val="20"/>
    </w:rPr>
  </w:style>
  <w:style w:type="character" w:styleId="afb">
    <w:name w:val="Emphasis"/>
    <w:basedOn w:val="a0"/>
    <w:qFormat/>
    <w:rsid w:val="00CF69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95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CF69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CF6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6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page number"/>
    <w:basedOn w:val="a0"/>
    <w:rsid w:val="00CF6959"/>
  </w:style>
  <w:style w:type="paragraph" w:styleId="a5">
    <w:name w:val="Body Text"/>
    <w:basedOn w:val="a"/>
    <w:link w:val="a6"/>
    <w:rsid w:val="00CF695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Body Text Indent"/>
    <w:basedOn w:val="a5"/>
    <w:link w:val="a8"/>
    <w:rsid w:val="00CF6959"/>
    <w:pPr>
      <w:ind w:left="283"/>
    </w:pPr>
  </w:style>
  <w:style w:type="character" w:customStyle="1" w:styleId="a8">
    <w:name w:val="Основной текст с отступом Знак"/>
    <w:basedOn w:val="a0"/>
    <w:link w:val="a7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CF6959"/>
    <w:pPr>
      <w:widowControl w:val="0"/>
      <w:suppressAutoHyphens/>
      <w:spacing w:before="100" w:after="100" w:line="240" w:lineRule="auto"/>
    </w:pPr>
    <w:rPr>
      <w:rFonts w:ascii="Helvetica" w:eastAsia="Lucida Sans Unicode" w:hAnsi="Helvetica" w:cs="Times New Roman"/>
      <w:sz w:val="24"/>
      <w:szCs w:val="24"/>
      <w:lang w:eastAsia="ar-SA"/>
    </w:rPr>
  </w:style>
  <w:style w:type="paragraph" w:styleId="aa">
    <w:name w:val="header"/>
    <w:basedOn w:val="a"/>
    <w:link w:val="ab"/>
    <w:rsid w:val="00CF69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CF69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rsid w:val="00CF6959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e">
    <w:name w:val="Hyperlink"/>
    <w:rsid w:val="00CF6959"/>
    <w:rPr>
      <w:color w:val="0000FF"/>
      <w:u w:val="single"/>
    </w:rPr>
  </w:style>
  <w:style w:type="paragraph" w:styleId="af">
    <w:name w:val="footnote text"/>
    <w:basedOn w:val="a"/>
    <w:link w:val="af0"/>
    <w:semiHidden/>
    <w:rsid w:val="00CF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CF6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CF6959"/>
    <w:rPr>
      <w:vertAlign w:val="superscript"/>
    </w:rPr>
  </w:style>
  <w:style w:type="paragraph" w:styleId="2">
    <w:name w:val="List 2"/>
    <w:basedOn w:val="a"/>
    <w:rsid w:val="00CF69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CF69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F6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CF69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CF6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CF695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rsid w:val="00CF69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CF69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CF6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Plain Text"/>
    <w:basedOn w:val="a"/>
    <w:link w:val="af6"/>
    <w:rsid w:val="00CF69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F69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List Paragraph"/>
    <w:basedOn w:val="a"/>
    <w:qFormat/>
    <w:rsid w:val="00CF6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69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">
    <w:name w:val="Знак Знак3"/>
    <w:locked/>
    <w:rsid w:val="00CF6959"/>
    <w:rPr>
      <w:rFonts w:ascii="Courier New" w:hAnsi="Courier New" w:cs="Courier New"/>
      <w:lang w:val="ru-RU" w:eastAsia="ru-RU"/>
    </w:rPr>
  </w:style>
  <w:style w:type="paragraph" w:styleId="af8">
    <w:name w:val="Balloon Text"/>
    <w:basedOn w:val="a"/>
    <w:link w:val="af9"/>
    <w:rsid w:val="00CF6959"/>
    <w:pPr>
      <w:spacing w:after="0" w:line="240" w:lineRule="auto"/>
    </w:pPr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CF6959"/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character" w:customStyle="1" w:styleId="apple-converted-space">
    <w:name w:val="apple-converted-space"/>
    <w:rsid w:val="00CF6959"/>
  </w:style>
  <w:style w:type="character" w:styleId="afa">
    <w:name w:val="Strong"/>
    <w:uiPriority w:val="22"/>
    <w:qFormat/>
    <w:rsid w:val="00CF6959"/>
    <w:rPr>
      <w:b/>
      <w:bCs/>
    </w:rPr>
  </w:style>
  <w:style w:type="character" w:customStyle="1" w:styleId="FontStyle11">
    <w:name w:val="Font Style11"/>
    <w:rsid w:val="00CF6959"/>
    <w:rPr>
      <w:rFonts w:ascii="Times New Roman" w:hAnsi="Times New Roman" w:cs="Times New Roman"/>
      <w:sz w:val="22"/>
      <w:szCs w:val="22"/>
    </w:rPr>
  </w:style>
  <w:style w:type="character" w:customStyle="1" w:styleId="FontStyle97">
    <w:name w:val="Font Style97"/>
    <w:rsid w:val="00CF6959"/>
    <w:rPr>
      <w:rFonts w:ascii="Times New Roman" w:hAnsi="Times New Roman" w:cs="Times New Roman" w:hint="default"/>
      <w:sz w:val="20"/>
      <w:szCs w:val="20"/>
    </w:rPr>
  </w:style>
  <w:style w:type="character" w:styleId="afb">
    <w:name w:val="Emphasis"/>
    <w:basedOn w:val="a0"/>
    <w:qFormat/>
    <w:rsid w:val="00CF69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15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ПЛ-78</dc:creator>
  <cp:lastModifiedBy>ПЛ-78</cp:lastModifiedBy>
  <cp:revision>67</cp:revision>
  <cp:lastPrinted>2014-06-18T11:49:00Z</cp:lastPrinted>
  <dcterms:created xsi:type="dcterms:W3CDTF">2014-06-09T05:54:00Z</dcterms:created>
  <dcterms:modified xsi:type="dcterms:W3CDTF">2014-11-12T05:25:00Z</dcterms:modified>
</cp:coreProperties>
</file>