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4CA" w:rsidRDefault="00C324CA" w:rsidP="00C324CA">
      <w:pPr>
        <w:pStyle w:val="a5"/>
        <w:spacing w:before="87"/>
        <w:ind w:left="3941" w:right="3571"/>
        <w:jc w:val="center"/>
      </w:pPr>
      <w:r>
        <w:t>Протоколы</w:t>
      </w:r>
    </w:p>
    <w:p w:rsidR="00C324CA" w:rsidRDefault="00C324CA" w:rsidP="00C324CA">
      <w:pPr>
        <w:pStyle w:val="a5"/>
        <w:spacing w:before="186"/>
        <w:ind w:left="3941" w:right="3574"/>
        <w:jc w:val="center"/>
      </w:pPr>
      <w:r>
        <w:t xml:space="preserve">заседаний Комиссии по </w:t>
      </w:r>
      <w:proofErr w:type="spellStart"/>
      <w:r>
        <w:t>антикоррупционной</w:t>
      </w:r>
      <w:proofErr w:type="spellEnd"/>
      <w:r>
        <w:t xml:space="preserve"> работе за 201</w:t>
      </w:r>
      <w:r w:rsidR="00BC5C06">
        <w:t>7</w:t>
      </w:r>
      <w:r>
        <w:t xml:space="preserve"> год</w:t>
      </w:r>
    </w:p>
    <w:p w:rsidR="00C324CA" w:rsidRDefault="00C324CA" w:rsidP="00C324CA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1"/>
        <w:gridCol w:w="1844"/>
        <w:gridCol w:w="6520"/>
        <w:gridCol w:w="6237"/>
      </w:tblGrid>
      <w:tr w:rsidR="00C324CA" w:rsidTr="00B801DA">
        <w:trPr>
          <w:trHeight w:val="551"/>
        </w:trPr>
        <w:tc>
          <w:tcPr>
            <w:tcW w:w="711" w:type="dxa"/>
          </w:tcPr>
          <w:p w:rsidR="00C324CA" w:rsidRDefault="00C324CA" w:rsidP="00B801DA">
            <w:pPr>
              <w:pStyle w:val="TableParagraph"/>
              <w:ind w:left="57" w:right="57" w:firstLine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1844" w:type="dxa"/>
          </w:tcPr>
          <w:p w:rsidR="00C324CA" w:rsidRDefault="00C324CA" w:rsidP="00B801DA">
            <w:pPr>
              <w:pStyle w:val="TableParagraph"/>
              <w:ind w:left="482" w:right="57" w:hanging="425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Протокол</w:t>
            </w:r>
            <w:proofErr w:type="spellEnd"/>
          </w:p>
          <w:p w:rsidR="00C324CA" w:rsidRDefault="00C324CA" w:rsidP="00B801DA">
            <w:pPr>
              <w:pStyle w:val="TableParagraph"/>
              <w:ind w:left="482" w:right="57" w:hanging="4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6520" w:type="dxa"/>
          </w:tcPr>
          <w:p w:rsidR="00C324CA" w:rsidRDefault="00C324CA" w:rsidP="00B801DA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Повестка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заседания</w:t>
            </w:r>
            <w:proofErr w:type="spellEnd"/>
          </w:p>
        </w:tc>
        <w:tc>
          <w:tcPr>
            <w:tcW w:w="6237" w:type="dxa"/>
          </w:tcPr>
          <w:p w:rsidR="00C324CA" w:rsidRDefault="00C324CA" w:rsidP="00B801DA">
            <w:pPr>
              <w:pStyle w:val="TableParagraph"/>
              <w:ind w:left="57" w:right="5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Принятое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решение</w:t>
            </w:r>
            <w:proofErr w:type="spellEnd"/>
          </w:p>
        </w:tc>
      </w:tr>
      <w:tr w:rsidR="00C324CA" w:rsidTr="00B801DA">
        <w:trPr>
          <w:trHeight w:val="1793"/>
        </w:trPr>
        <w:tc>
          <w:tcPr>
            <w:tcW w:w="711" w:type="dxa"/>
          </w:tcPr>
          <w:p w:rsidR="00C324CA" w:rsidRPr="00481BF6" w:rsidRDefault="00C324CA" w:rsidP="00B801DA">
            <w:pPr>
              <w:pStyle w:val="TableParagraph"/>
              <w:ind w:left="57" w:right="57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1</w:t>
            </w:r>
          </w:p>
        </w:tc>
        <w:tc>
          <w:tcPr>
            <w:tcW w:w="1844" w:type="dxa"/>
          </w:tcPr>
          <w:p w:rsidR="00C324CA" w:rsidRDefault="00C324CA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lang w:val="ru-RU"/>
              </w:rPr>
              <w:t xml:space="preserve"> </w:t>
            </w:r>
            <w:r w:rsidR="00BC5C06">
              <w:rPr>
                <w:sz w:val="24"/>
                <w:lang w:val="ru-RU"/>
              </w:rPr>
              <w:t>6</w:t>
            </w:r>
          </w:p>
          <w:p w:rsidR="00C324CA" w:rsidRDefault="00C324CA" w:rsidP="00BC5C06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="00BC5C06">
              <w:rPr>
                <w:sz w:val="24"/>
                <w:lang w:val="ru-RU"/>
              </w:rPr>
              <w:t>06</w:t>
            </w:r>
            <w:r>
              <w:rPr>
                <w:sz w:val="24"/>
              </w:rPr>
              <w:t>.0</w:t>
            </w:r>
            <w:r w:rsidR="00BC5C06"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>.201</w:t>
            </w:r>
            <w:r w:rsidR="00BC5C06">
              <w:rPr>
                <w:sz w:val="24"/>
                <w:lang w:val="ru-RU"/>
              </w:rPr>
              <w:t>7</w:t>
            </w:r>
          </w:p>
        </w:tc>
        <w:tc>
          <w:tcPr>
            <w:tcW w:w="6520" w:type="dxa"/>
          </w:tcPr>
          <w:p w:rsidR="00C324CA" w:rsidRDefault="00C324CA" w:rsidP="00B801DA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BC5C06">
              <w:rPr>
                <w:sz w:val="24"/>
                <w:lang w:val="ru-RU"/>
              </w:rPr>
              <w:t>О расходовании бюджетных и внебюджетных средств за 2016 год</w:t>
            </w:r>
            <w:r>
              <w:rPr>
                <w:sz w:val="24"/>
                <w:lang w:val="ru-RU"/>
              </w:rPr>
              <w:t>.</w:t>
            </w:r>
          </w:p>
          <w:p w:rsidR="00C324CA" w:rsidRDefault="00C324CA" w:rsidP="00BC5C06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BC5C06">
              <w:rPr>
                <w:sz w:val="24"/>
                <w:lang w:val="ru-RU"/>
              </w:rPr>
              <w:t xml:space="preserve">О подготовке к педсовету по </w:t>
            </w:r>
            <w:proofErr w:type="spellStart"/>
            <w:r w:rsidR="00BC5C06">
              <w:rPr>
                <w:sz w:val="24"/>
                <w:lang w:val="ru-RU"/>
              </w:rPr>
              <w:t>самообследованию</w:t>
            </w:r>
            <w:proofErr w:type="spellEnd"/>
            <w:r w:rsidR="00BC5C06">
              <w:rPr>
                <w:sz w:val="24"/>
                <w:lang w:val="ru-RU"/>
              </w:rPr>
              <w:t xml:space="preserve"> за 2016 год.</w:t>
            </w:r>
          </w:p>
          <w:p w:rsidR="00BC5C06" w:rsidRPr="008054CC" w:rsidRDefault="00BC5C06" w:rsidP="00BC5C06">
            <w:pPr>
              <w:pStyle w:val="TableParagraph"/>
              <w:numPr>
                <w:ilvl w:val="0"/>
                <w:numId w:val="2"/>
              </w:numPr>
              <w:tabs>
                <w:tab w:val="left" w:pos="1186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Анализ выявления случаев конфликта интересов.</w:t>
            </w:r>
          </w:p>
        </w:tc>
        <w:tc>
          <w:tcPr>
            <w:tcW w:w="6237" w:type="dxa"/>
          </w:tcPr>
          <w:p w:rsidR="00BC5C06" w:rsidRDefault="00C324CA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 w:rsidR="00BC5C06">
              <w:rPr>
                <w:sz w:val="24"/>
                <w:lang w:val="ru-RU"/>
              </w:rPr>
              <w:t>Отчет гл</w:t>
            </w:r>
            <w:proofErr w:type="gramStart"/>
            <w:r w:rsidR="00BC5C06">
              <w:rPr>
                <w:sz w:val="24"/>
                <w:lang w:val="ru-RU"/>
              </w:rPr>
              <w:t>.б</w:t>
            </w:r>
            <w:proofErr w:type="gramEnd"/>
            <w:r w:rsidR="00BC5C06">
              <w:rPr>
                <w:sz w:val="24"/>
                <w:lang w:val="ru-RU"/>
              </w:rPr>
              <w:t xml:space="preserve">ухгалтера принять. Рекомендовать ознакомить с ним </w:t>
            </w:r>
            <w:proofErr w:type="spellStart"/>
            <w:r w:rsidR="00BC5C06">
              <w:rPr>
                <w:sz w:val="24"/>
                <w:lang w:val="ru-RU"/>
              </w:rPr>
              <w:t>педработников</w:t>
            </w:r>
            <w:proofErr w:type="spellEnd"/>
            <w:r w:rsidR="00BC5C06">
              <w:rPr>
                <w:sz w:val="24"/>
                <w:lang w:val="ru-RU"/>
              </w:rPr>
              <w:t xml:space="preserve"> на ближайшем педсовете.</w:t>
            </w:r>
          </w:p>
          <w:p w:rsidR="00C324CA" w:rsidRDefault="00BC5C06" w:rsidP="00BC5C06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Рекомендовать </w:t>
            </w:r>
            <w:proofErr w:type="spellStart"/>
            <w:r>
              <w:rPr>
                <w:sz w:val="24"/>
                <w:lang w:val="ru-RU"/>
              </w:rPr>
              <w:t>за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</w:t>
            </w:r>
            <w:proofErr w:type="spellEnd"/>
            <w:r>
              <w:rPr>
                <w:sz w:val="24"/>
                <w:lang w:val="ru-RU"/>
              </w:rPr>
              <w:t xml:space="preserve"> по СВР, методисту, зам.директора по УМР, зам.директора по МТО подготовить анализ деятельности  за 2016 год по своим отделам, информацию представить на ближайшем педсовете.</w:t>
            </w:r>
          </w:p>
          <w:p w:rsidR="00BC5C06" w:rsidRDefault="00BC5C06" w:rsidP="00BC5C06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Рекомендовать зам</w:t>
            </w:r>
            <w:proofErr w:type="gramStart"/>
            <w:r>
              <w:rPr>
                <w:sz w:val="24"/>
                <w:lang w:val="ru-RU"/>
              </w:rPr>
              <w:t>.д</w:t>
            </w:r>
            <w:proofErr w:type="gramEnd"/>
            <w:r>
              <w:rPr>
                <w:sz w:val="24"/>
                <w:lang w:val="ru-RU"/>
              </w:rPr>
              <w:t>иректора по УМР соблюдать требования ФЗ «О противодействии коррупции».</w:t>
            </w:r>
          </w:p>
          <w:p w:rsidR="00BC5C06" w:rsidRPr="00C7565E" w:rsidRDefault="00BC5C06" w:rsidP="00BC5C06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Инспектору по кадрам при приеме на работу осуществлять мониторинг выявления случаев конфликта интересов.</w:t>
            </w:r>
          </w:p>
        </w:tc>
      </w:tr>
      <w:tr w:rsidR="00C324CA" w:rsidTr="00B801DA">
        <w:trPr>
          <w:trHeight w:val="2258"/>
        </w:trPr>
        <w:tc>
          <w:tcPr>
            <w:tcW w:w="711" w:type="dxa"/>
          </w:tcPr>
          <w:p w:rsidR="00C324CA" w:rsidRPr="00481BF6" w:rsidRDefault="00C324CA" w:rsidP="00B801DA">
            <w:pPr>
              <w:pStyle w:val="TableParagraph"/>
              <w:ind w:left="57" w:right="57"/>
              <w:rPr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2</w:t>
            </w:r>
          </w:p>
        </w:tc>
        <w:tc>
          <w:tcPr>
            <w:tcW w:w="1844" w:type="dxa"/>
          </w:tcPr>
          <w:p w:rsidR="00C324CA" w:rsidRDefault="00C324CA" w:rsidP="00BC5C06">
            <w:pPr>
              <w:pStyle w:val="TableParagraph"/>
              <w:ind w:left="57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 w:rsidR="00BC5C06">
              <w:rPr>
                <w:sz w:val="24"/>
                <w:lang w:val="ru-RU"/>
              </w:rPr>
              <w:t>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 w:rsidR="00BC5C06">
              <w:rPr>
                <w:sz w:val="24"/>
                <w:lang w:val="ru-RU"/>
              </w:rPr>
              <w:t>14</w:t>
            </w:r>
            <w:r>
              <w:rPr>
                <w:sz w:val="24"/>
                <w:lang w:val="ru-RU"/>
              </w:rPr>
              <w:t>.04</w:t>
            </w:r>
            <w:r>
              <w:rPr>
                <w:sz w:val="24"/>
              </w:rPr>
              <w:t>.201</w:t>
            </w:r>
            <w:r w:rsidR="00BC5C06">
              <w:rPr>
                <w:sz w:val="24"/>
                <w:lang w:val="ru-RU"/>
              </w:rPr>
              <w:t>7</w:t>
            </w:r>
          </w:p>
        </w:tc>
        <w:tc>
          <w:tcPr>
            <w:tcW w:w="6520" w:type="dxa"/>
          </w:tcPr>
          <w:p w:rsidR="00C324CA" w:rsidRDefault="00C324CA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BC5C06">
              <w:rPr>
                <w:sz w:val="24"/>
                <w:lang w:val="ru-RU"/>
              </w:rPr>
              <w:t xml:space="preserve">Соблюдение сотрудниками техникума запретов, ограничений и требований к </w:t>
            </w:r>
            <w:r w:rsidR="00BE3541">
              <w:rPr>
                <w:sz w:val="24"/>
                <w:lang w:val="ru-RU"/>
              </w:rPr>
              <w:t>должностному поведению.</w:t>
            </w:r>
          </w:p>
          <w:p w:rsidR="00C324CA" w:rsidRPr="00C7565E" w:rsidRDefault="00C324CA" w:rsidP="00BE3541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</w:t>
            </w:r>
            <w:r w:rsidR="00BE3541">
              <w:rPr>
                <w:sz w:val="24"/>
                <w:lang w:val="ru-RU"/>
              </w:rPr>
              <w:t>Использование государственного имущества по назначению.</w:t>
            </w:r>
          </w:p>
          <w:p w:rsidR="00C324CA" w:rsidRPr="00C7565E" w:rsidRDefault="00C324CA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</w:p>
        </w:tc>
        <w:tc>
          <w:tcPr>
            <w:tcW w:w="6237" w:type="dxa"/>
          </w:tcPr>
          <w:p w:rsidR="00C324CA" w:rsidRPr="00C7565E" w:rsidRDefault="00C324CA" w:rsidP="00BE3541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 w:rsidR="00BE3541">
              <w:rPr>
                <w:sz w:val="24"/>
                <w:lang w:val="ru-RU"/>
              </w:rPr>
              <w:t>Информации по первому и второму вопросу принять к сведению.</w:t>
            </w:r>
          </w:p>
        </w:tc>
      </w:tr>
      <w:tr w:rsidR="00C324CA" w:rsidTr="00B801DA">
        <w:trPr>
          <w:trHeight w:val="2258"/>
        </w:trPr>
        <w:tc>
          <w:tcPr>
            <w:tcW w:w="711" w:type="dxa"/>
          </w:tcPr>
          <w:p w:rsidR="00C324CA" w:rsidRPr="00481BF6" w:rsidRDefault="00C324CA" w:rsidP="00B801DA">
            <w:pPr>
              <w:pStyle w:val="TableParagraph"/>
              <w:ind w:left="57" w:right="57"/>
              <w:rPr>
                <w:w w:val="99"/>
                <w:sz w:val="28"/>
                <w:lang w:val="ru-RU"/>
              </w:rPr>
            </w:pPr>
            <w:r>
              <w:rPr>
                <w:w w:val="99"/>
                <w:sz w:val="28"/>
                <w:lang w:val="ru-RU"/>
              </w:rPr>
              <w:t>3</w:t>
            </w:r>
          </w:p>
        </w:tc>
        <w:tc>
          <w:tcPr>
            <w:tcW w:w="1844" w:type="dxa"/>
          </w:tcPr>
          <w:p w:rsidR="00C324CA" w:rsidRPr="00481BF6" w:rsidRDefault="00C324CA" w:rsidP="00B94115">
            <w:pPr>
              <w:pStyle w:val="TableParagraph"/>
              <w:ind w:left="57" w:right="5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z w:val="24"/>
              </w:rPr>
              <w:t xml:space="preserve"> № </w:t>
            </w:r>
            <w:r w:rsidR="00B94115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r w:rsidR="00B94115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.09</w:t>
            </w:r>
            <w:r>
              <w:rPr>
                <w:sz w:val="24"/>
              </w:rPr>
              <w:t>.201</w:t>
            </w:r>
            <w:r w:rsidR="00B94115">
              <w:rPr>
                <w:sz w:val="24"/>
                <w:lang w:val="ru-RU"/>
              </w:rPr>
              <w:t>7</w:t>
            </w:r>
          </w:p>
        </w:tc>
        <w:tc>
          <w:tcPr>
            <w:tcW w:w="6520" w:type="dxa"/>
          </w:tcPr>
          <w:p w:rsidR="00C324CA" w:rsidRDefault="00C324CA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 О</w:t>
            </w:r>
            <w:r w:rsidR="00B94115">
              <w:rPr>
                <w:sz w:val="24"/>
                <w:lang w:val="ru-RU"/>
              </w:rPr>
              <w:t>знакомление</w:t>
            </w:r>
            <w:r>
              <w:rPr>
                <w:sz w:val="24"/>
                <w:lang w:val="ru-RU"/>
              </w:rPr>
              <w:t xml:space="preserve"> </w:t>
            </w:r>
            <w:r w:rsidR="00B94115">
              <w:rPr>
                <w:sz w:val="24"/>
                <w:lang w:val="ru-RU"/>
              </w:rPr>
              <w:t>членов комиссии с изменениями и дополнениями, внесенными в ФЗ «О противодействии коррупции».</w:t>
            </w:r>
          </w:p>
          <w:p w:rsidR="00C324CA" w:rsidRDefault="00C324CA" w:rsidP="00B801DA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О</w:t>
            </w:r>
            <w:r w:rsidR="00B94115">
              <w:rPr>
                <w:sz w:val="24"/>
                <w:lang w:val="ru-RU"/>
              </w:rPr>
              <w:t xml:space="preserve"> проведении мероприятий </w:t>
            </w:r>
            <w:proofErr w:type="gramStart"/>
            <w:r w:rsidR="00B94115">
              <w:rPr>
                <w:sz w:val="24"/>
                <w:lang w:val="ru-RU"/>
              </w:rPr>
              <w:t>ко</w:t>
            </w:r>
            <w:proofErr w:type="gramEnd"/>
            <w:r w:rsidR="00B94115">
              <w:rPr>
                <w:sz w:val="24"/>
                <w:lang w:val="ru-RU"/>
              </w:rPr>
              <w:t xml:space="preserve"> Всемирному дню борьбы с коррупцией.</w:t>
            </w:r>
          </w:p>
          <w:p w:rsidR="00C324CA" w:rsidRPr="00481BF6" w:rsidRDefault="00C324CA" w:rsidP="00B9411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 О</w:t>
            </w:r>
            <w:r w:rsidR="00B94115">
              <w:rPr>
                <w:sz w:val="24"/>
                <w:lang w:val="ru-RU"/>
              </w:rPr>
              <w:t xml:space="preserve"> подготовке публичного отчета перед родителями </w:t>
            </w:r>
            <w:proofErr w:type="gramStart"/>
            <w:r w:rsidR="00B94115">
              <w:rPr>
                <w:sz w:val="24"/>
                <w:lang w:val="ru-RU"/>
              </w:rPr>
              <w:t>обучающихся</w:t>
            </w:r>
            <w:proofErr w:type="gramEnd"/>
            <w:r w:rsidR="00B94115">
              <w:rPr>
                <w:sz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C324CA" w:rsidRDefault="00C324CA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 w:rsidRPr="00C7565E">
              <w:rPr>
                <w:sz w:val="24"/>
                <w:lang w:val="ru-RU"/>
              </w:rPr>
              <w:t xml:space="preserve">Решение: </w:t>
            </w:r>
            <w:r w:rsidR="00B94115">
              <w:rPr>
                <w:sz w:val="24"/>
                <w:lang w:val="ru-RU"/>
              </w:rPr>
              <w:t>Информации по первому и второму вопросу принять к сведению.</w:t>
            </w:r>
          </w:p>
          <w:p w:rsidR="00B94115" w:rsidRDefault="00B94115" w:rsidP="00B801DA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Осветить мероприятия на сайте техникума.</w:t>
            </w:r>
          </w:p>
          <w:p w:rsidR="00B94115" w:rsidRPr="00481BF6" w:rsidRDefault="00B94115" w:rsidP="00B94115">
            <w:pPr>
              <w:pStyle w:val="TableParagraph"/>
              <w:ind w:left="57" w:right="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Ознакомить </w:t>
            </w:r>
            <w:proofErr w:type="spellStart"/>
            <w:r>
              <w:rPr>
                <w:sz w:val="24"/>
                <w:lang w:val="ru-RU"/>
              </w:rPr>
              <w:t>педколлектив</w:t>
            </w:r>
            <w:proofErr w:type="spellEnd"/>
            <w:r>
              <w:rPr>
                <w:sz w:val="24"/>
                <w:lang w:val="ru-RU"/>
              </w:rPr>
              <w:t xml:space="preserve"> с публичным отчетом.</w:t>
            </w:r>
          </w:p>
        </w:tc>
      </w:tr>
    </w:tbl>
    <w:p w:rsidR="00C324CA" w:rsidRDefault="00C324CA" w:rsidP="00C324CA"/>
    <w:p w:rsidR="00C324CA" w:rsidRDefault="00C324CA" w:rsidP="00C324CA"/>
    <w:p w:rsidR="00C324CA" w:rsidRDefault="00C324CA" w:rsidP="00C324CA"/>
    <w:p w:rsidR="00C324CA" w:rsidRDefault="00C324CA" w:rsidP="00C324CA"/>
    <w:p w:rsidR="00664D1F" w:rsidRDefault="00664D1F"/>
    <w:sectPr w:rsidR="00664D1F" w:rsidSect="00854D44">
      <w:pgSz w:w="16840" w:h="11910" w:orient="landscape"/>
      <w:pgMar w:top="1100" w:right="8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F5243"/>
    <w:multiLevelType w:val="hybridMultilevel"/>
    <w:tmpl w:val="162CE8FC"/>
    <w:lvl w:ilvl="0" w:tplc="90BCF5A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1" w:tplc="950EA2CC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157EE0E8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AAF62608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714CE6F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DF2A017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214CBBE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C6F88E34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D6B2EB92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abstractNum w:abstractNumId="1">
    <w:nsid w:val="7D6A115F"/>
    <w:multiLevelType w:val="hybridMultilevel"/>
    <w:tmpl w:val="F0B84392"/>
    <w:lvl w:ilvl="0" w:tplc="C74413AA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D0EA52F6">
      <w:numFmt w:val="bullet"/>
      <w:lvlText w:val="•"/>
      <w:lvlJc w:val="left"/>
      <w:pPr>
        <w:ind w:left="1389" w:hanging="360"/>
      </w:pPr>
      <w:rPr>
        <w:rFonts w:hint="default"/>
        <w:lang w:val="ru-RU" w:eastAsia="ru-RU" w:bidi="ru-RU"/>
      </w:rPr>
    </w:lvl>
    <w:lvl w:ilvl="2" w:tplc="39F28B5C">
      <w:numFmt w:val="bullet"/>
      <w:lvlText w:val="•"/>
      <w:lvlJc w:val="left"/>
      <w:pPr>
        <w:ind w:left="1958" w:hanging="360"/>
      </w:pPr>
      <w:rPr>
        <w:rFonts w:hint="default"/>
        <w:lang w:val="ru-RU" w:eastAsia="ru-RU" w:bidi="ru-RU"/>
      </w:rPr>
    </w:lvl>
    <w:lvl w:ilvl="3" w:tplc="C5C828E0">
      <w:numFmt w:val="bullet"/>
      <w:lvlText w:val="•"/>
      <w:lvlJc w:val="left"/>
      <w:pPr>
        <w:ind w:left="2527" w:hanging="360"/>
      </w:pPr>
      <w:rPr>
        <w:rFonts w:hint="default"/>
        <w:lang w:val="ru-RU" w:eastAsia="ru-RU" w:bidi="ru-RU"/>
      </w:rPr>
    </w:lvl>
    <w:lvl w:ilvl="4" w:tplc="5E6EF58C">
      <w:numFmt w:val="bullet"/>
      <w:lvlText w:val="•"/>
      <w:lvlJc w:val="left"/>
      <w:pPr>
        <w:ind w:left="3096" w:hanging="360"/>
      </w:pPr>
      <w:rPr>
        <w:rFonts w:hint="default"/>
        <w:lang w:val="ru-RU" w:eastAsia="ru-RU" w:bidi="ru-RU"/>
      </w:rPr>
    </w:lvl>
    <w:lvl w:ilvl="5" w:tplc="C34A9BD4">
      <w:numFmt w:val="bullet"/>
      <w:lvlText w:val="•"/>
      <w:lvlJc w:val="left"/>
      <w:pPr>
        <w:ind w:left="3665" w:hanging="360"/>
      </w:pPr>
      <w:rPr>
        <w:rFonts w:hint="default"/>
        <w:lang w:val="ru-RU" w:eastAsia="ru-RU" w:bidi="ru-RU"/>
      </w:rPr>
    </w:lvl>
    <w:lvl w:ilvl="6" w:tplc="A65828AC">
      <w:numFmt w:val="bullet"/>
      <w:lvlText w:val="•"/>
      <w:lvlJc w:val="left"/>
      <w:pPr>
        <w:ind w:left="4234" w:hanging="360"/>
      </w:pPr>
      <w:rPr>
        <w:rFonts w:hint="default"/>
        <w:lang w:val="ru-RU" w:eastAsia="ru-RU" w:bidi="ru-RU"/>
      </w:rPr>
    </w:lvl>
    <w:lvl w:ilvl="7" w:tplc="D08ABB20">
      <w:numFmt w:val="bullet"/>
      <w:lvlText w:val="•"/>
      <w:lvlJc w:val="left"/>
      <w:pPr>
        <w:ind w:left="4803" w:hanging="360"/>
      </w:pPr>
      <w:rPr>
        <w:rFonts w:hint="default"/>
        <w:lang w:val="ru-RU" w:eastAsia="ru-RU" w:bidi="ru-RU"/>
      </w:rPr>
    </w:lvl>
    <w:lvl w:ilvl="8" w:tplc="3EB86FB0">
      <w:numFmt w:val="bullet"/>
      <w:lvlText w:val="•"/>
      <w:lvlJc w:val="left"/>
      <w:pPr>
        <w:ind w:left="5372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C324CA"/>
    <w:rsid w:val="0005220B"/>
    <w:rsid w:val="00223BE1"/>
    <w:rsid w:val="004F37BE"/>
    <w:rsid w:val="00664D1F"/>
    <w:rsid w:val="00AF3C4B"/>
    <w:rsid w:val="00B94115"/>
    <w:rsid w:val="00BC5C06"/>
    <w:rsid w:val="00BE3541"/>
    <w:rsid w:val="00C324CA"/>
    <w:rsid w:val="00E5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24CA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link w:val="20"/>
    <w:uiPriority w:val="9"/>
    <w:qFormat/>
    <w:rsid w:val="0005220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2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220B"/>
    <w:rPr>
      <w:b/>
      <w:bCs/>
    </w:rPr>
  </w:style>
  <w:style w:type="character" w:styleId="a4">
    <w:name w:val="Emphasis"/>
    <w:basedOn w:val="a0"/>
    <w:uiPriority w:val="20"/>
    <w:qFormat/>
    <w:rsid w:val="0005220B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C324CA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324CA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C324C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C324CA"/>
    <w:pPr>
      <w:ind w:left="82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2020-06-17T04:57:00Z</dcterms:created>
  <dcterms:modified xsi:type="dcterms:W3CDTF">2020-06-17T08:19:00Z</dcterms:modified>
</cp:coreProperties>
</file>